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89" w:rsidRPr="00A90ACF" w:rsidRDefault="00DE757C" w:rsidP="00705923">
      <w:pPr>
        <w:spacing w:line="276" w:lineRule="auto"/>
        <w:jc w:val="both"/>
        <w:rPr>
          <w:rFonts w:ascii="Times New Roman" w:hAnsi="Times New Roman"/>
          <w:b/>
          <w:szCs w:val="28"/>
          <w:lang w:val="pt-BR"/>
        </w:rPr>
      </w:pPr>
      <w:r>
        <w:rPr>
          <w:rFonts w:ascii="Times New Roman" w:hAnsi="Times New Roman"/>
          <w:b/>
          <w:szCs w:val="28"/>
          <w:lang w:val="pt-BR"/>
        </w:rPr>
        <w:t>V</w:t>
      </w:r>
      <w:r w:rsidR="006B2689" w:rsidRPr="00A90ACF">
        <w:rPr>
          <w:rFonts w:ascii="Times New Roman" w:hAnsi="Times New Roman"/>
          <w:b/>
          <w:szCs w:val="28"/>
          <w:lang w:val="pt-BR"/>
        </w:rPr>
        <w:t>. KẾ HOẠCH HÀNG THÁNG</w:t>
      </w: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740"/>
        <w:gridCol w:w="1890"/>
        <w:gridCol w:w="3060"/>
      </w:tblGrid>
      <w:tr w:rsidR="006B2689" w:rsidRPr="00A90ACF" w:rsidTr="00705923">
        <w:trPr>
          <w:trHeight w:val="11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NewRomanPSMT" w:hAnsi="TimesNewRomanPSMT"/>
                <w:b/>
                <w:szCs w:val="28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NewRomanPSMT" w:hAnsi="TimesNewRomanPSMT"/>
                <w:b/>
                <w:sz w:val="24"/>
              </w:rPr>
            </w:pPr>
            <w:r w:rsidRPr="00A90ACF">
              <w:rPr>
                <w:rFonts w:ascii="TimesNewRomanPSMT" w:hAnsi="TimesNewRomanPSMT"/>
                <w:b/>
                <w:sz w:val="24"/>
              </w:rPr>
              <w:t>Tháng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5F770B" w:rsidP="005F770B">
            <w:pPr>
              <w:tabs>
                <w:tab w:val="left" w:pos="630"/>
              </w:tabs>
              <w:spacing w:line="276" w:lineRule="auto"/>
              <w:rPr>
                <w:rFonts w:ascii="TimesNewRomanPSMT" w:hAnsi="TimesNewRomanPSMT"/>
                <w:b/>
                <w:szCs w:val="28"/>
              </w:rPr>
            </w:pPr>
            <w:r>
              <w:rPr>
                <w:rFonts w:ascii="TimesNewRomanPSMT" w:hAnsi="TimesNewRomanPSMT"/>
                <w:b/>
                <w:szCs w:val="28"/>
              </w:rPr>
              <w:tab/>
            </w: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NewRomanPSMT" w:hAnsi="TimesNewRomanPSMT"/>
                <w:b/>
                <w:szCs w:val="28"/>
              </w:rPr>
            </w:pPr>
            <w:r w:rsidRPr="00A90ACF">
              <w:rPr>
                <w:rFonts w:ascii="TimesNewRomanPSMT" w:hAnsi="TimesNewRomanPSMT"/>
                <w:b/>
                <w:szCs w:val="28"/>
              </w:rPr>
              <w:t>Nội dung công việc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NewRomanPSMT" w:hAnsi="TimesNewRomanPSMT"/>
                <w:b/>
                <w:szCs w:val="28"/>
              </w:rPr>
            </w:pPr>
            <w:r w:rsidRPr="00A90ACF">
              <w:rPr>
                <w:rFonts w:ascii="TimesNewRomanPSMT" w:hAnsi="TimesNewRomanPSMT"/>
                <w:b/>
                <w:szCs w:val="28"/>
              </w:rPr>
              <w:t>Người thực hiện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705923" w:rsidP="006B2689">
            <w:pPr>
              <w:spacing w:line="276" w:lineRule="auto"/>
              <w:jc w:val="center"/>
              <w:rPr>
                <w:rFonts w:ascii="TimesNewRomanPSMT" w:hAnsi="TimesNewRomanPSMT"/>
                <w:b/>
                <w:szCs w:val="28"/>
              </w:rPr>
            </w:pPr>
            <w:r>
              <w:rPr>
                <w:rFonts w:ascii="TimesNewRomanPSMT" w:hAnsi="TimesNewRomanPSMT" w:hint="eastAsia"/>
                <w:b/>
                <w:szCs w:val="28"/>
              </w:rPr>
              <w:t>Đá</w:t>
            </w:r>
            <w:r>
              <w:rPr>
                <w:rFonts w:ascii="TimesNewRomanPSMT" w:hAnsi="TimesNewRomanPSMT"/>
                <w:b/>
                <w:szCs w:val="28"/>
              </w:rPr>
              <w:t>nh giá/</w:t>
            </w:r>
            <w:r w:rsidR="006B2689" w:rsidRPr="00A90ACF">
              <w:rPr>
                <w:rFonts w:ascii="TimesNewRomanPSMT" w:hAnsi="TimesNewRomanPSMT"/>
                <w:b/>
                <w:szCs w:val="28"/>
              </w:rPr>
              <w:t>Bổ sung</w:t>
            </w:r>
          </w:p>
        </w:tc>
      </w:tr>
      <w:tr w:rsidR="006B2689" w:rsidRPr="00A90ACF" w:rsidTr="00705923">
        <w:trPr>
          <w:trHeight w:val="4184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/>
                <w:bCs/>
                <w:szCs w:val="28"/>
                <w:lang w:val="nl-NL"/>
              </w:rPr>
              <w:t xml:space="preserve">    </w:t>
            </w: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/>
                <w:bCs/>
                <w:szCs w:val="28"/>
                <w:lang w:val="nl-NL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700286" w:rsidRDefault="006B2689" w:rsidP="006B2689">
            <w:pPr>
              <w:spacing w:line="276" w:lineRule="auto"/>
              <w:ind w:left="144" w:hanging="252"/>
              <w:jc w:val="both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-</w:t>
            </w:r>
            <w:r w:rsidRPr="00A90ACF">
              <w:rPr>
                <w:rFonts w:ascii="Times New Roman" w:hAnsi="Times New Roman"/>
                <w:szCs w:val="28"/>
                <w:lang w:val="nl-NL"/>
              </w:rPr>
              <w:t xml:space="preserve"> B</w:t>
            </w:r>
            <w:r w:rsidRPr="00A90ACF">
              <w:rPr>
                <w:rFonts w:ascii="Times New Roman" w:hAnsi="Times New Roman"/>
                <w:szCs w:val="28"/>
              </w:rPr>
              <w:t>iên chế các lớp trong toàn trường.</w:t>
            </w:r>
          </w:p>
          <w:p w:rsidR="006B2689" w:rsidRDefault="006B2689" w:rsidP="006B2689">
            <w:pPr>
              <w:spacing w:line="276" w:lineRule="auto"/>
              <w:ind w:left="144" w:hanging="252"/>
              <w:jc w:val="both"/>
              <w:rPr>
                <w:rFonts w:ascii="Times New Roman" w:hAnsi="Times New Roman"/>
                <w:szCs w:val="28"/>
              </w:rPr>
            </w:pPr>
            <w:r w:rsidRPr="00A90ACF">
              <w:rPr>
                <w:rFonts w:ascii="Times New Roman" w:hAnsi="Times New Roman"/>
                <w:szCs w:val="28"/>
              </w:rPr>
              <w:t>- Bổ nhiệm các chức dan</w:t>
            </w:r>
            <w:r>
              <w:rPr>
                <w:rFonts w:ascii="Times New Roman" w:hAnsi="Times New Roman"/>
                <w:szCs w:val="28"/>
              </w:rPr>
              <w:t>h theo Điều lệ trường tiểu học.</w:t>
            </w:r>
          </w:p>
          <w:p w:rsidR="006B2689" w:rsidRDefault="006B2689" w:rsidP="006B2689">
            <w:pPr>
              <w:spacing w:line="276" w:lineRule="auto"/>
              <w:ind w:left="144" w:hanging="25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Pr="00A90ACF">
              <w:rPr>
                <w:rFonts w:ascii="Times New Roman" w:hAnsi="Times New Roman"/>
                <w:szCs w:val="28"/>
              </w:rPr>
              <w:t>Thành lập các tổ chuyên môn; phân công c</w:t>
            </w:r>
            <w:r>
              <w:rPr>
                <w:rFonts w:ascii="Times New Roman" w:hAnsi="Times New Roman"/>
                <w:szCs w:val="28"/>
              </w:rPr>
              <w:t>huyên môn, kiêm nhiệm cho CBGV.</w:t>
            </w:r>
          </w:p>
          <w:p w:rsidR="006B2689" w:rsidRPr="006B2689" w:rsidRDefault="006B2689" w:rsidP="006B2689">
            <w:pPr>
              <w:spacing w:line="276" w:lineRule="auto"/>
              <w:ind w:left="144" w:hanging="252"/>
              <w:jc w:val="both"/>
              <w:rPr>
                <w:rFonts w:ascii="Times New Roman" w:hAnsi="Times New Roman"/>
                <w:szCs w:val="28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t>- Bàn giao học sinh đợt 2, hỗ trợ học sinh chưa hoàn thành chương trình lớp học.</w:t>
            </w:r>
          </w:p>
          <w:p w:rsidR="006B2689" w:rsidRPr="006B2689" w:rsidRDefault="006B2689" w:rsidP="006B2689">
            <w:pPr>
              <w:spacing w:line="276" w:lineRule="auto"/>
              <w:ind w:left="144" w:hanging="252"/>
              <w:jc w:val="both"/>
              <w:rPr>
                <w:rFonts w:ascii="Times New Roman" w:hAnsi="Times New Roman"/>
                <w:szCs w:val="28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t xml:space="preserve">- </w:t>
            </w:r>
            <w:r w:rsidR="00033ABF">
              <w:rPr>
                <w:rFonts w:ascii="Times New Roman" w:hAnsi="Times New Roman"/>
                <w:szCs w:val="28"/>
                <w:lang w:val="nl-NL"/>
              </w:rPr>
              <w:t>H</w:t>
            </w:r>
            <w:r w:rsidR="005139F0">
              <w:rPr>
                <w:rFonts w:ascii="Times New Roman" w:hAnsi="Times New Roman"/>
                <w:szCs w:val="28"/>
                <w:lang w:val="nl-NL"/>
              </w:rPr>
              <w:t xml:space="preserve">ướng </w:t>
            </w:r>
            <w:r w:rsidR="00033ABF">
              <w:rPr>
                <w:rFonts w:ascii="Times New Roman" w:hAnsi="Times New Roman"/>
                <w:szCs w:val="28"/>
                <w:lang w:val="nl-NL"/>
              </w:rPr>
              <w:t>dẫn xâ</w:t>
            </w:r>
            <w:r w:rsidR="005139F0">
              <w:rPr>
                <w:rFonts w:ascii="Times New Roman" w:hAnsi="Times New Roman"/>
                <w:szCs w:val="28"/>
                <w:lang w:val="nl-NL"/>
              </w:rPr>
              <w:t>y dựng kế hoạch dạy học các môn học và hoạt động giáo dục các khối lớp</w:t>
            </w:r>
            <w:r w:rsidR="00033ABF">
              <w:rPr>
                <w:rFonts w:ascii="Times New Roman" w:hAnsi="Times New Roman"/>
                <w:szCs w:val="28"/>
                <w:lang w:val="nl-NL"/>
              </w:rPr>
              <w:t>. Xây dựng</w:t>
            </w:r>
            <w:r w:rsidR="005139F0">
              <w:rPr>
                <w:rFonts w:ascii="Times New Roman" w:hAnsi="Times New Roman"/>
                <w:szCs w:val="28"/>
                <w:lang w:val="nl-NL"/>
              </w:rPr>
              <w:t xml:space="preserve"> kế hoạch giáo dục nhà trường. </w:t>
            </w:r>
            <w:r w:rsidRPr="00A90ACF">
              <w:rPr>
                <w:rFonts w:ascii="Times New Roman" w:hAnsi="Times New Roman"/>
                <w:szCs w:val="28"/>
              </w:rPr>
              <w:t>Xếp thời khóa biểu</w:t>
            </w:r>
            <w:r w:rsidRPr="00700286">
              <w:rPr>
                <w:rFonts w:ascii="Times New Roman" w:hAnsi="Times New Roman"/>
                <w:szCs w:val="28"/>
                <w:lang w:val="nl-NL"/>
              </w:rPr>
              <w:t>.</w:t>
            </w:r>
          </w:p>
          <w:p w:rsidR="006B2689" w:rsidRPr="00A90ACF" w:rsidRDefault="006B2689" w:rsidP="006B2689">
            <w:pPr>
              <w:spacing w:line="276" w:lineRule="auto"/>
              <w:ind w:left="-108"/>
              <w:jc w:val="both"/>
              <w:rPr>
                <w:rFonts w:ascii="Times New Roman" w:hAnsi="Times New Roman"/>
                <w:szCs w:val="28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t xml:space="preserve">- </w:t>
            </w:r>
            <w:r w:rsidRPr="00A90ACF">
              <w:rPr>
                <w:rFonts w:ascii="Times New Roman" w:hAnsi="Times New Roman"/>
                <w:szCs w:val="28"/>
              </w:rPr>
              <w:t>Tổ chức chuyên đề bồi dưỡng hè cho cán bộ quản lý và giáo viên</w:t>
            </w:r>
            <w:r>
              <w:rPr>
                <w:rFonts w:ascii="Times New Roman" w:hAnsi="Times New Roman"/>
                <w:szCs w:val="28"/>
              </w:rPr>
              <w:t>. Tập huấn tổ chức dạy học các môn</w:t>
            </w:r>
            <w:r w:rsidR="005139F0">
              <w:rPr>
                <w:rFonts w:ascii="Times New Roman" w:hAnsi="Times New Roman"/>
                <w:szCs w:val="28"/>
              </w:rPr>
              <w:t xml:space="preserve"> học và hoạt động giáo dục lớp 2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846DD3" w:rsidRDefault="006B2689" w:rsidP="006B2689">
            <w:pPr>
              <w:spacing w:line="276" w:lineRule="auto"/>
              <w:ind w:left="-108"/>
              <w:jc w:val="both"/>
              <w:rPr>
                <w:rFonts w:ascii="Times New Roman" w:hAnsi="Times New Roman"/>
                <w:szCs w:val="28"/>
              </w:rPr>
            </w:pPr>
            <w:r w:rsidRPr="00A90ACF">
              <w:rPr>
                <w:rFonts w:ascii="Times New Roman" w:hAnsi="Times New Roman"/>
                <w:szCs w:val="28"/>
              </w:rPr>
              <w:t>- Lập hồ sơ, sổ sách, kế hoạch chuyên môn nghiệp vụ</w:t>
            </w:r>
            <w:r w:rsidR="00846DD3">
              <w:rPr>
                <w:rFonts w:ascii="Times New Roman" w:hAnsi="Times New Roman"/>
                <w:szCs w:val="28"/>
              </w:rPr>
              <w:t>.</w:t>
            </w:r>
          </w:p>
          <w:p w:rsidR="006B2689" w:rsidRPr="00700286" w:rsidRDefault="006B2689" w:rsidP="006B2689">
            <w:pPr>
              <w:spacing w:line="276" w:lineRule="auto"/>
              <w:ind w:left="-108"/>
              <w:jc w:val="both"/>
              <w:rPr>
                <w:rFonts w:ascii="Times New Roman" w:hAnsi="Times New Roman"/>
                <w:szCs w:val="28"/>
              </w:rPr>
            </w:pPr>
            <w:r w:rsidRPr="00A90ACF">
              <w:rPr>
                <w:rFonts w:ascii="Times New Roman" w:hAnsi="Times New Roman"/>
                <w:szCs w:val="28"/>
              </w:rPr>
              <w:t>- Thống kê báo cáo đầu năm.</w:t>
            </w:r>
          </w:p>
          <w:p w:rsidR="006B2689" w:rsidRPr="00700286" w:rsidRDefault="006B2689" w:rsidP="006B2689">
            <w:pPr>
              <w:spacing w:line="276" w:lineRule="auto"/>
              <w:ind w:left="-108"/>
              <w:jc w:val="both"/>
              <w:rPr>
                <w:rFonts w:ascii="Times New Roman" w:hAnsi="Times New Roman"/>
                <w:szCs w:val="28"/>
              </w:rPr>
            </w:pPr>
            <w:r w:rsidRPr="00700286">
              <w:rPr>
                <w:rFonts w:ascii="Times New Roman" w:hAnsi="Times New Roman"/>
                <w:szCs w:val="28"/>
              </w:rPr>
              <w:t>- Triển khai công tác phổ cập, phân công thành viên đi điều tra, vào phần mềm.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Ban giám hiệu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224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t xml:space="preserve">- </w:t>
            </w:r>
            <w:r>
              <w:rPr>
                <w:rFonts w:ascii="Times New Roman" w:hAnsi="Times New Roman"/>
                <w:szCs w:val="28"/>
                <w:lang w:val="nl-NL"/>
              </w:rPr>
              <w:t>Xây dựng kế hoạch sinh hoạt tổ chuyên môn</w:t>
            </w:r>
          </w:p>
          <w:p w:rsidR="006B2689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- Thảo luận xây dựng kế hoạch dạy học các môn học và hoạt động giáo dục.</w:t>
            </w: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t>- Các tổ chuyên môn họp thống nhất các nội dung hoạt động chuyên môn trong năm học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Các tổ chuyên môn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74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/>
                <w:bCs/>
                <w:szCs w:val="28"/>
                <w:lang w:val="nl-NL"/>
              </w:rP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lastRenderedPageBreak/>
              <w:t>- Xây dựng kế hoạch tổ chức khai giảng, phân công nhiệm vụ cho từng bộ phận.</w:t>
            </w:r>
          </w:p>
          <w:p w:rsidR="00033ABF" w:rsidRDefault="00033ABF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lastRenderedPageBreak/>
              <w:t>- Tổ chức tìm hiểu về truyền thống nhà trường.</w:t>
            </w:r>
          </w:p>
          <w:p w:rsidR="006B2689" w:rsidRPr="00A90ACF" w:rsidRDefault="006B2689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t>- Chỉ đạo các bộ phận xây dựng kế hoạch</w:t>
            </w:r>
            <w:r w:rsidR="00033ABF">
              <w:rPr>
                <w:rFonts w:ascii="Times New Roman" w:hAnsi="Times New Roman"/>
                <w:szCs w:val="28"/>
                <w:lang w:val="nl-NL"/>
              </w:rPr>
              <w:t xml:space="preserve"> </w:t>
            </w:r>
          </w:p>
          <w:p w:rsidR="006B2689" w:rsidRPr="00A90ACF" w:rsidRDefault="006B2689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A90ACF">
              <w:rPr>
                <w:rFonts w:ascii="Times New Roman" w:hAnsi="Times New Roman"/>
                <w:szCs w:val="28"/>
              </w:rPr>
              <w:t xml:space="preserve">- Phát động tháng An toàn giao thông </w:t>
            </w:r>
          </w:p>
          <w:p w:rsidR="006B2689" w:rsidRPr="00A90ACF" w:rsidRDefault="006B2689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A90ACF">
              <w:rPr>
                <w:rFonts w:ascii="Times New Roman" w:hAnsi="Times New Roman"/>
                <w:szCs w:val="28"/>
              </w:rPr>
              <w:t xml:space="preserve">- Kiểm tra </w:t>
            </w:r>
            <w:r w:rsidR="00033ABF">
              <w:rPr>
                <w:rFonts w:ascii="Times New Roman" w:hAnsi="Times New Roman"/>
                <w:szCs w:val="28"/>
              </w:rPr>
              <w:t>KHBD của GV</w:t>
            </w: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A90ACF">
              <w:rPr>
                <w:rFonts w:ascii="Times New Roman" w:hAnsi="Times New Roman"/>
                <w:szCs w:val="28"/>
              </w:rPr>
              <w:t xml:space="preserve">- </w:t>
            </w:r>
            <w:r w:rsidR="00033ABF">
              <w:rPr>
                <w:rFonts w:ascii="Times New Roman" w:hAnsi="Times New Roman"/>
                <w:szCs w:val="28"/>
              </w:rPr>
              <w:t>Triển khai dạy KNS, Tiếng Anh Victoria</w:t>
            </w:r>
          </w:p>
          <w:p w:rsidR="006B2689" w:rsidRPr="00A90ACF" w:rsidRDefault="006B2689" w:rsidP="006B2689">
            <w:pPr>
              <w:spacing w:line="276" w:lineRule="auto"/>
              <w:rPr>
                <w:rFonts w:ascii="TimesNewRomanPSMT" w:hAnsi="TimesNewRomanPSMT"/>
                <w:szCs w:val="28"/>
              </w:rPr>
            </w:pPr>
            <w:r w:rsidRPr="00A90ACF">
              <w:rPr>
                <w:rFonts w:ascii="TimesNewRomanPSMT" w:hAnsi="TimesNewRomanPSMT"/>
                <w:szCs w:val="28"/>
              </w:rPr>
              <w:t>- Kiểm tra hoạt động của Hội đồng tự quản</w:t>
            </w:r>
          </w:p>
          <w:p w:rsidR="006B2689" w:rsidRPr="00A90ACF" w:rsidRDefault="006B2689" w:rsidP="00033ABF">
            <w:pPr>
              <w:spacing w:line="276" w:lineRule="auto"/>
              <w:rPr>
                <w:rFonts w:ascii="TimesNewRomanPSMT" w:hAnsi="TimesNewRomanPSMT"/>
                <w:szCs w:val="28"/>
              </w:rPr>
            </w:pPr>
            <w:r w:rsidRPr="00A90ACF">
              <w:rPr>
                <w:rFonts w:ascii="TimesNewRomanPSMT" w:hAnsi="TimesNewRomanPSMT"/>
                <w:szCs w:val="28"/>
              </w:rPr>
              <w:t>- Chỉ đạo tổ chức</w:t>
            </w:r>
            <w:r w:rsidR="00033ABF">
              <w:rPr>
                <w:rFonts w:ascii="TimesNewRomanPSMT" w:hAnsi="TimesNewRomanPSMT"/>
                <w:szCs w:val="28"/>
              </w:rPr>
              <w:t xml:space="preserve"> HĐTN</w:t>
            </w:r>
            <w:r w:rsidRPr="00A90ACF">
              <w:rPr>
                <w:rFonts w:ascii="TimesNewRomanPSMT" w:hAnsi="TimesNewRomanPSMT"/>
                <w:szCs w:val="28"/>
              </w:rPr>
              <w:t xml:space="preserve"> “ </w:t>
            </w:r>
            <w:r w:rsidR="00033ABF">
              <w:rPr>
                <w:rFonts w:ascii="TimesNewRomanPSMT" w:hAnsi="TimesNewRomanPSMT"/>
                <w:szCs w:val="28"/>
              </w:rPr>
              <w:t>Đêm hội trăng rằm</w:t>
            </w:r>
            <w:r w:rsidRPr="00A90ACF">
              <w:rPr>
                <w:rFonts w:ascii="TimesNewRomanPSMT" w:hAnsi="TimesNewRomanPSMT"/>
                <w:szCs w:val="28"/>
              </w:rPr>
              <w:t>”</w:t>
            </w:r>
            <w:r>
              <w:rPr>
                <w:rFonts w:ascii="TimesNewRomanPSMT" w:hAnsi="TimesNewRomanPSMT"/>
                <w:szCs w:val="28"/>
              </w:rPr>
              <w:t xml:space="preserve"> cho HS toàn trường.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lastRenderedPageBreak/>
              <w:t>Ban giám hiệu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747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 xml:space="preserve">- Tổ chức chuyên đề: </w:t>
            </w:r>
            <w:r w:rsidR="00846DD3">
              <w:rPr>
                <w:rFonts w:ascii="Times New Roman" w:hAnsi="Times New Roman"/>
                <w:szCs w:val="28"/>
                <w:lang w:val="nl-NL"/>
              </w:rPr>
              <w:t xml:space="preserve">Dạy học các môn học theo CTGDPT 2018 ở khối lớp </w:t>
            </w:r>
            <w:r w:rsidR="00033ABF">
              <w:rPr>
                <w:rFonts w:ascii="Times New Roman" w:hAnsi="Times New Roman"/>
                <w:szCs w:val="28"/>
                <w:lang w:val="nl-NL"/>
              </w:rPr>
              <w:t>2</w:t>
            </w:r>
            <w:r w:rsidR="00846DD3">
              <w:rPr>
                <w:rFonts w:ascii="Times New Roman" w:hAnsi="Times New Roman"/>
                <w:szCs w:val="28"/>
                <w:lang w:val="nl-NL"/>
              </w:rPr>
              <w:t>.</w:t>
            </w:r>
          </w:p>
          <w:p w:rsidR="006B2689" w:rsidRPr="00A90ACF" w:rsidRDefault="006B2689" w:rsidP="006B2689">
            <w:pPr>
              <w:spacing w:after="200" w:line="276" w:lineRule="auto"/>
              <w:ind w:left="90"/>
              <w:rPr>
                <w:rFonts w:ascii="Times New Roman" w:eastAsia="Arial" w:hAnsi="Times New Roman"/>
                <w:szCs w:val="28"/>
                <w:lang w:val="nl-NL"/>
              </w:rPr>
            </w:pPr>
            <w:r w:rsidRPr="00A90ACF">
              <w:rPr>
                <w:rFonts w:ascii="Times New Roman" w:eastAsia="Arial" w:hAnsi="Times New Roman"/>
                <w:szCs w:val="28"/>
                <w:lang w:val="nl-NL"/>
              </w:rPr>
              <w:t>- Tiếp tục triển khai và thảo luận các chuyên đề đã được tập huấn.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BGH và các tổ chuyên môn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747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846DD3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Cs w:val="28"/>
                <w:lang w:val="sv-SE"/>
              </w:rPr>
            </w:pPr>
            <w:r w:rsidRPr="00A90ACF">
              <w:rPr>
                <w:rFonts w:ascii="Times New Roman" w:eastAsia="Arial" w:hAnsi="Times New Roman"/>
                <w:szCs w:val="28"/>
              </w:rPr>
              <w:t xml:space="preserve">- Kiểm tra: </w:t>
            </w:r>
            <w:r w:rsidR="00846DD3">
              <w:rPr>
                <w:rFonts w:ascii="Times New Roman" w:eastAsia="Arial" w:hAnsi="Times New Roman"/>
                <w:szCs w:val="28"/>
              </w:rPr>
              <w:t>Kiểm tra sách vở, nề nếp học sinh</w:t>
            </w:r>
            <w:r w:rsidRPr="00A90ACF">
              <w:rPr>
                <w:rFonts w:ascii="Times New Roman" w:hAnsi="Times New Roman"/>
                <w:b/>
                <w:i/>
                <w:szCs w:val="28"/>
                <w:lang w:val="sv-SE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sv-SE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sv-SE"/>
              </w:rPr>
              <w:t>Ban kiểm tra nội bộ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14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/>
                <w:bCs/>
                <w:szCs w:val="28"/>
                <w:lang w:val="nl-NL"/>
              </w:rP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ind w:left="-108"/>
              <w:rPr>
                <w:rFonts w:ascii="TimesNewRomanPSMT" w:hAnsi="TimesNewRomanPSMT"/>
                <w:szCs w:val="28"/>
                <w:lang w:val="nl-NL"/>
              </w:rPr>
            </w:pPr>
            <w:r w:rsidRPr="00A90ACF">
              <w:rPr>
                <w:rFonts w:ascii="TimesNewRomanPSMT" w:hAnsi="TimesNewRomanPSMT"/>
                <w:szCs w:val="28"/>
                <w:lang w:val="nl-NL"/>
              </w:rPr>
              <w:t xml:space="preserve">- Duyệt các kế hoạch </w:t>
            </w:r>
            <w:r w:rsidR="00033ABF">
              <w:rPr>
                <w:rFonts w:ascii="TimesNewRomanPSMT" w:hAnsi="TimesNewRomanPSMT"/>
                <w:szCs w:val="28"/>
                <w:lang w:val="nl-NL"/>
              </w:rPr>
              <w:t>bộ phận</w:t>
            </w:r>
            <w:r w:rsidRPr="00A90ACF">
              <w:rPr>
                <w:rFonts w:ascii="TimesNewRomanPSMT" w:hAnsi="TimesNewRomanPSMT"/>
                <w:szCs w:val="28"/>
                <w:lang w:val="nl-NL"/>
              </w:rPr>
              <w:t>, tổ chuyên môn.</w:t>
            </w:r>
          </w:p>
          <w:p w:rsidR="006B2689" w:rsidRPr="00A90ACF" w:rsidRDefault="006B2689" w:rsidP="006B2689">
            <w:pPr>
              <w:spacing w:line="276" w:lineRule="auto"/>
              <w:ind w:left="-108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</w:rPr>
              <w:t xml:space="preserve">- Kiểm tra việc thực hiện quy chế chuyên môn </w:t>
            </w:r>
          </w:p>
          <w:p w:rsidR="006B2689" w:rsidRPr="00A90ACF" w:rsidRDefault="00846DD3" w:rsidP="006B2689">
            <w:pPr>
              <w:spacing w:line="276" w:lineRule="auto"/>
              <w:ind w:left="-108"/>
              <w:jc w:val="both"/>
              <w:rPr>
                <w:rFonts w:ascii="TimesNewRomanPSMT" w:hAnsi="TimesNewRomanPSMT"/>
                <w:szCs w:val="28"/>
                <w:lang w:val="nl-NL"/>
              </w:rPr>
            </w:pPr>
            <w:r>
              <w:rPr>
                <w:rFonts w:ascii="TimesNewRomanPSMT" w:hAnsi="TimesNewRomanPSMT"/>
                <w:szCs w:val="28"/>
                <w:lang w:val="nl-NL"/>
              </w:rPr>
              <w:t>-</w:t>
            </w:r>
            <w:r w:rsidR="006B2689" w:rsidRPr="00A90ACF">
              <w:rPr>
                <w:rFonts w:ascii="TimesNewRomanPSMT" w:hAnsi="TimesNewRomanPSMT"/>
                <w:szCs w:val="28"/>
                <w:lang w:val="nl-NL"/>
              </w:rPr>
              <w:t xml:space="preserve"> Sinh hoạt tổ chuyên môn cấp trường.</w:t>
            </w:r>
          </w:p>
          <w:p w:rsidR="00033ABF" w:rsidRDefault="00846DD3" w:rsidP="00033ABF">
            <w:pPr>
              <w:spacing w:line="276" w:lineRule="auto"/>
              <w:ind w:left="-108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-</w:t>
            </w:r>
            <w:r w:rsidR="006B2689">
              <w:rPr>
                <w:rFonts w:ascii="Times New Roman" w:hAnsi="Times New Roman"/>
                <w:szCs w:val="28"/>
                <w:lang w:val="nl-NL"/>
              </w:rPr>
              <w:t xml:space="preserve"> </w:t>
            </w:r>
            <w:r w:rsidR="006B2689" w:rsidRPr="00A90ACF">
              <w:rPr>
                <w:rFonts w:ascii="Times New Roman" w:hAnsi="Times New Roman"/>
                <w:szCs w:val="28"/>
                <w:lang w:val="nl-NL"/>
              </w:rPr>
              <w:t>Làm báo cáo phần mềm cơ sở dữ liệu giáo dục đầu n</w:t>
            </w:r>
            <w:r w:rsidR="006B2689">
              <w:rPr>
                <w:rFonts w:ascii="Times New Roman" w:hAnsi="Times New Roman"/>
                <w:szCs w:val="28"/>
                <w:lang w:val="nl-NL"/>
              </w:rPr>
              <w:t>ăm</w:t>
            </w:r>
          </w:p>
          <w:p w:rsidR="006B2689" w:rsidRPr="00033ABF" w:rsidRDefault="006B2689" w:rsidP="00033ABF">
            <w:pPr>
              <w:spacing w:line="276" w:lineRule="auto"/>
              <w:ind w:left="-108"/>
              <w:rPr>
                <w:rFonts w:ascii="Times New Roman" w:hAnsi="Times New Roman"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t>-</w:t>
            </w:r>
            <w:r w:rsidRPr="00A90ACF">
              <w:rPr>
                <w:rFonts w:ascii="Times New Roman" w:hAnsi="Times New Roman"/>
                <w:iCs/>
                <w:szCs w:val="28"/>
                <w:lang w:val="nl-NL"/>
              </w:rPr>
              <w:t xml:space="preserve"> Kiểm tra:</w:t>
            </w:r>
            <w:r w:rsidR="009A46CF">
              <w:rPr>
                <w:rFonts w:ascii="Times New Roman" w:hAnsi="Times New Roman"/>
                <w:iCs/>
                <w:szCs w:val="28"/>
                <w:lang w:val="nl-NL"/>
              </w:rPr>
              <w:t xml:space="preserve"> </w:t>
            </w:r>
            <w:r w:rsidR="00033ABF">
              <w:rPr>
                <w:rFonts w:ascii="Times New Roman" w:hAnsi="Times New Roman"/>
                <w:iCs/>
                <w:szCs w:val="28"/>
                <w:lang w:val="nl-NL"/>
              </w:rPr>
              <w:t>Lịch báo giảng</w:t>
            </w:r>
            <w:r w:rsidR="009A46CF">
              <w:rPr>
                <w:rFonts w:ascii="Times New Roman" w:hAnsi="Times New Roman"/>
                <w:iCs/>
                <w:szCs w:val="28"/>
                <w:lang w:val="nl-NL"/>
              </w:rPr>
              <w:t>, Kế hoạ</w:t>
            </w:r>
            <w:r w:rsidRPr="00A90ACF">
              <w:rPr>
                <w:rFonts w:ascii="Times New Roman" w:hAnsi="Times New Roman"/>
                <w:iCs/>
                <w:szCs w:val="28"/>
                <w:lang w:val="nl-NL"/>
              </w:rPr>
              <w:t xml:space="preserve">ch </w:t>
            </w:r>
            <w:r w:rsidR="00641F34">
              <w:rPr>
                <w:rFonts w:ascii="Times New Roman" w:hAnsi="Times New Roman"/>
                <w:iCs/>
                <w:szCs w:val="28"/>
                <w:lang w:val="nl-NL"/>
              </w:rPr>
              <w:t>bài dạy</w:t>
            </w:r>
            <w:r w:rsidRPr="00A90ACF">
              <w:rPr>
                <w:rFonts w:ascii="Times New Roman" w:hAnsi="Times New Roman"/>
                <w:iCs/>
                <w:szCs w:val="28"/>
                <w:lang w:val="nl-NL"/>
              </w:rPr>
              <w:t xml:space="preserve"> (</w:t>
            </w:r>
            <w:r w:rsidR="009A46CF">
              <w:rPr>
                <w:rFonts w:ascii="Times New Roman" w:hAnsi="Times New Roman"/>
                <w:iCs/>
                <w:szCs w:val="28"/>
                <w:lang w:val="nl-NL"/>
              </w:rPr>
              <w:t xml:space="preserve">BGH KT </w:t>
            </w:r>
            <w:r w:rsidRPr="00A90ACF">
              <w:rPr>
                <w:rFonts w:ascii="Times New Roman" w:hAnsi="Times New Roman"/>
                <w:iCs/>
                <w:szCs w:val="28"/>
                <w:lang w:val="nl-NL"/>
              </w:rPr>
              <w:t xml:space="preserve">mỗi tuần 1 </w:t>
            </w:r>
            <w:r w:rsidR="009A46CF">
              <w:rPr>
                <w:rFonts w:ascii="Times New Roman" w:hAnsi="Times New Roman"/>
                <w:iCs/>
                <w:szCs w:val="28"/>
                <w:lang w:val="nl-NL"/>
              </w:rPr>
              <w:t>khối, TT,TP kiểm tra hàng tuần</w:t>
            </w:r>
            <w:r w:rsidR="00B77715">
              <w:rPr>
                <w:rFonts w:ascii="Times New Roman" w:hAnsi="Times New Roman"/>
                <w:iCs/>
                <w:szCs w:val="28"/>
                <w:lang w:val="nl-NL"/>
              </w:rPr>
              <w:t>)</w:t>
            </w:r>
          </w:p>
          <w:p w:rsidR="00B77715" w:rsidRPr="00A90ACF" w:rsidRDefault="00B77715" w:rsidP="006B2689">
            <w:pPr>
              <w:spacing w:line="276" w:lineRule="auto"/>
              <w:jc w:val="both"/>
              <w:rPr>
                <w:rFonts w:ascii="Times New Roman" w:hAnsi="Times New Roman"/>
                <w:iCs/>
                <w:szCs w:val="28"/>
                <w:lang w:val="nl-NL"/>
              </w:rPr>
            </w:pPr>
            <w:r>
              <w:rPr>
                <w:rFonts w:ascii="Times New Roman" w:hAnsi="Times New Roman"/>
                <w:iCs/>
                <w:szCs w:val="28"/>
                <w:lang w:val="nl-NL"/>
              </w:rPr>
              <w:t>- Xây dựng kế hoạch hội giảng chào mừng ngày 20/11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Ban giám hiệu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116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D3" w:rsidRPr="00A90ACF" w:rsidRDefault="00846DD3" w:rsidP="00846DD3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t>- Họp tổ chuyên môn: Đăng ký thi đua, đăng ký sáng kiến.</w:t>
            </w:r>
          </w:p>
          <w:p w:rsidR="006B2689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 w:rsidRPr="00A90ACF">
              <w:rPr>
                <w:rFonts w:ascii="Times New Roman" w:hAnsi="Times New Roman"/>
                <w:szCs w:val="28"/>
                <w:lang w:val="pt-BR"/>
              </w:rPr>
              <w:t xml:space="preserve">- Chấm VSCĐ </w:t>
            </w: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  <w:lang w:val="pt-BR"/>
              </w:rPr>
              <w:t>- Tổ chức chuyên đề cấp tổ theo kế hoạch đă</w:t>
            </w:r>
            <w:r w:rsidR="00B77715">
              <w:rPr>
                <w:rFonts w:ascii="Times New Roman" w:hAnsi="Times New Roman"/>
                <w:szCs w:val="28"/>
                <w:lang w:val="pt-BR"/>
              </w:rPr>
              <w:t>ng ký</w:t>
            </w:r>
            <w:r w:rsidRPr="00A90ACF">
              <w:rPr>
                <w:rFonts w:ascii="Times New Roman" w:hAnsi="Times New Roman"/>
                <w:szCs w:val="28"/>
                <w:lang w:val="pt-BR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BGH và các tổ chuyên môn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143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700286" w:rsidRDefault="006B2689" w:rsidP="006B2689">
            <w:pPr>
              <w:spacing w:line="276" w:lineRule="auto"/>
              <w:jc w:val="both"/>
              <w:rPr>
                <w:rFonts w:ascii="Times New Roman" w:eastAsia="Arial" w:hAnsi="Times New Roman"/>
                <w:szCs w:val="28"/>
                <w:lang w:val="nl-NL"/>
              </w:rPr>
            </w:pPr>
            <w:r w:rsidRPr="00A90ACF">
              <w:rPr>
                <w:rFonts w:ascii="Times New Roman" w:eastAsia="Arial" w:hAnsi="Times New Roman"/>
                <w:szCs w:val="28"/>
              </w:rPr>
              <w:t>- Kiểm tra: Theo kế hoạch kiểm tra nội bộ nhà trường</w:t>
            </w:r>
          </w:p>
          <w:p w:rsidR="006B2689" w:rsidRPr="00A90ACF" w:rsidRDefault="006B2689" w:rsidP="00641F34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Cs w:val="28"/>
                <w:lang w:val="sv-SE"/>
              </w:rPr>
            </w:pPr>
            <w:r w:rsidRPr="00700286">
              <w:rPr>
                <w:rFonts w:ascii="Times New Roman" w:eastAsia="Arial" w:hAnsi="Times New Roman"/>
                <w:szCs w:val="28"/>
                <w:lang w:val="nl-NL"/>
              </w:rPr>
              <w:t xml:space="preserve">- Kiểm tra, tư vấn </w:t>
            </w:r>
            <w:r w:rsidR="009A46CF">
              <w:rPr>
                <w:rFonts w:ascii="Times New Roman" w:eastAsia="Arial" w:hAnsi="Times New Roman"/>
                <w:szCs w:val="28"/>
                <w:lang w:val="nl-NL"/>
              </w:rPr>
              <w:t>hỗ trợ việc soạn giảng của</w:t>
            </w:r>
            <w:r w:rsidRPr="00700286">
              <w:rPr>
                <w:rFonts w:ascii="Times New Roman" w:eastAsia="Arial" w:hAnsi="Times New Roman"/>
                <w:szCs w:val="28"/>
                <w:lang w:val="nl-NL"/>
              </w:rPr>
              <w:t xml:space="preserve"> GV lớp </w:t>
            </w:r>
            <w:r w:rsidR="00641F34">
              <w:rPr>
                <w:rFonts w:ascii="Times New Roman" w:eastAsia="Arial" w:hAnsi="Times New Roman"/>
                <w:szCs w:val="28"/>
                <w:lang w:val="nl-NL"/>
              </w:rPr>
              <w:t>2</w:t>
            </w:r>
            <w:r w:rsidRPr="00A90ACF">
              <w:rPr>
                <w:rFonts w:ascii="Times New Roman" w:hAnsi="Times New Roman"/>
                <w:b/>
                <w:i/>
                <w:szCs w:val="28"/>
                <w:lang w:val="sv-SE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Ban kiểm tra nội bộ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</w:tr>
      <w:tr w:rsidR="006B2689" w:rsidRPr="00A90ACF" w:rsidTr="00641F34">
        <w:trPr>
          <w:trHeight w:val="350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/>
                <w:bCs/>
                <w:szCs w:val="28"/>
                <w:lang w:val="nl-NL"/>
              </w:rP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F" w:rsidRDefault="009A46CF" w:rsidP="009A46CF">
            <w:pPr>
              <w:spacing w:line="276" w:lineRule="auto"/>
              <w:ind w:left="-108"/>
              <w:rPr>
                <w:rFonts w:ascii="Times New Roman" w:hAnsi="Times New Roman"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t>- Phát động thi đua, Hội học – Hội giảng chào mừn</w:t>
            </w:r>
            <w:r>
              <w:rPr>
                <w:rFonts w:ascii="Times New Roman" w:hAnsi="Times New Roman"/>
                <w:szCs w:val="28"/>
                <w:lang w:val="nl-NL"/>
              </w:rPr>
              <w:t>g ngày Nhà giáo Việt Nam 20/11.</w:t>
            </w:r>
          </w:p>
          <w:p w:rsidR="006B2689" w:rsidRPr="009A46CF" w:rsidRDefault="006B2689" w:rsidP="009A46CF">
            <w:pPr>
              <w:spacing w:line="276" w:lineRule="auto"/>
              <w:ind w:left="-108"/>
              <w:rPr>
                <w:rFonts w:ascii="Times New Roman" w:hAnsi="Times New Roman"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t xml:space="preserve">- Hội giảng chào mừng </w:t>
            </w:r>
            <w:r w:rsidRPr="00A90ACF">
              <w:rPr>
                <w:rFonts w:ascii="Times New Roman" w:hAnsi="Times New Roman"/>
                <w:szCs w:val="28"/>
              </w:rPr>
              <w:t>Ngày nhà giáo Việt Nam</w:t>
            </w:r>
          </w:p>
          <w:p w:rsidR="009A46CF" w:rsidRPr="009A46CF" w:rsidRDefault="009A46CF" w:rsidP="009A46CF">
            <w:pPr>
              <w:spacing w:line="276" w:lineRule="auto"/>
              <w:ind w:left="-108"/>
              <w:jc w:val="both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 xml:space="preserve">- </w:t>
            </w:r>
            <w:r w:rsidRPr="00A90ACF">
              <w:rPr>
                <w:rFonts w:ascii="Times New Roman" w:hAnsi="Times New Roman"/>
                <w:szCs w:val="28"/>
                <w:lang w:val="pt-BR"/>
              </w:rPr>
              <w:t>Khối 4, 5 xây dựng ma trận đề kiểm tra, ra đề kiểm tra giữa kỳ I.</w:t>
            </w:r>
          </w:p>
          <w:p w:rsidR="009A46CF" w:rsidRDefault="006B2689" w:rsidP="009A46CF">
            <w:pPr>
              <w:spacing w:line="276" w:lineRule="auto"/>
              <w:ind w:left="-108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t xml:space="preserve">- Khảo sát </w:t>
            </w:r>
            <w:r w:rsidR="009A46CF">
              <w:rPr>
                <w:rFonts w:ascii="Times New Roman" w:hAnsi="Times New Roman"/>
                <w:szCs w:val="28"/>
                <w:lang w:val="nl-NL"/>
              </w:rPr>
              <w:t>chất lượng giữa kỳ I khối 4, 5.</w:t>
            </w:r>
          </w:p>
          <w:p w:rsidR="00B77715" w:rsidRDefault="00B77715" w:rsidP="009A46CF">
            <w:pPr>
              <w:spacing w:line="276" w:lineRule="auto"/>
              <w:ind w:left="-108"/>
              <w:jc w:val="both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- Đánh giá kết quả giáo dục các lớp. Vào phần mềm quản lí giáo dục.</w:t>
            </w:r>
          </w:p>
          <w:p w:rsidR="006B2689" w:rsidRPr="00A90ACF" w:rsidRDefault="006B2689" w:rsidP="00641F34">
            <w:pPr>
              <w:spacing w:line="276" w:lineRule="auto"/>
              <w:ind w:left="-108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t>-</w:t>
            </w:r>
            <w:r w:rsidR="00641F34">
              <w:rPr>
                <w:rFonts w:ascii="Times New Roman" w:hAnsi="Times New Roman"/>
                <w:szCs w:val="28"/>
                <w:lang w:val="nl-NL"/>
              </w:rPr>
              <w:t xml:space="preserve"> Tổ chức hoạt động trải nghiệm: Tổ chức kỉ niệm 39 năm ngày NGVN, </w:t>
            </w:r>
            <w:r w:rsidR="009A46CF">
              <w:rPr>
                <w:rFonts w:ascii="Times New Roman" w:hAnsi="Times New Roman"/>
                <w:szCs w:val="28"/>
                <w:lang w:val="nl-NL"/>
              </w:rPr>
              <w:t>hội diễn văn nghệ</w:t>
            </w:r>
            <w:r w:rsidRPr="00A90ACF">
              <w:rPr>
                <w:rFonts w:ascii="Times New Roman" w:hAnsi="Times New Roman"/>
                <w:szCs w:val="28"/>
                <w:lang w:val="nl-NL"/>
              </w:rPr>
              <w:t xml:space="preserve"> chúc mừng thầy cô giáo. Sơ kết phong trào thi đua 20/11.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Ban giám hiệu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224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 w:rsidRPr="00A90ACF">
              <w:rPr>
                <w:rFonts w:ascii="Times New Roman" w:hAnsi="Times New Roman"/>
                <w:szCs w:val="28"/>
                <w:lang w:val="pt-BR"/>
              </w:rPr>
              <w:t>- Họp tổ/ nhóm chuyên môn</w:t>
            </w:r>
          </w:p>
          <w:p w:rsidR="006B2689" w:rsidRDefault="006B2689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A90ACF">
              <w:rPr>
                <w:rFonts w:ascii="Times New Roman" w:hAnsi="Times New Roman"/>
                <w:szCs w:val="28"/>
                <w:lang w:val="pt-BR"/>
              </w:rPr>
              <w:t>- Kiểm tra việc sử dụng ĐDDH</w:t>
            </w:r>
          </w:p>
          <w:p w:rsidR="006B2689" w:rsidRPr="00A90ACF" w:rsidRDefault="006B2689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 xml:space="preserve">- Kiểm tra, tư vấn việc soạn giảng các môn học khối lớp </w:t>
            </w:r>
            <w:r w:rsidR="00641F34">
              <w:rPr>
                <w:rFonts w:ascii="Times New Roman" w:hAnsi="Times New Roman"/>
                <w:szCs w:val="28"/>
                <w:lang w:val="pt-BR"/>
              </w:rPr>
              <w:t>2</w:t>
            </w:r>
            <w:r>
              <w:rPr>
                <w:rFonts w:ascii="Times New Roman" w:hAnsi="Times New Roman"/>
                <w:szCs w:val="28"/>
                <w:lang w:val="pt-BR"/>
              </w:rPr>
              <w:t>.</w:t>
            </w:r>
          </w:p>
          <w:p w:rsidR="006B2689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 w:rsidRPr="00A90ACF">
              <w:rPr>
                <w:rFonts w:ascii="Times New Roman" w:hAnsi="Times New Roman"/>
                <w:szCs w:val="28"/>
                <w:lang w:val="pt-BR"/>
              </w:rPr>
              <w:t>- Tổ chức chuyên</w:t>
            </w:r>
            <w:r w:rsidR="00B77715">
              <w:rPr>
                <w:rFonts w:ascii="Times New Roman" w:hAnsi="Times New Roman"/>
                <w:szCs w:val="28"/>
                <w:lang w:val="pt-BR"/>
              </w:rPr>
              <w:t xml:space="preserve"> đề cấp tổ theo kế hoạch đăng ký</w:t>
            </w:r>
            <w:r w:rsidRPr="00A90ACF">
              <w:rPr>
                <w:rFonts w:ascii="Times New Roman" w:hAnsi="Times New Roman"/>
                <w:szCs w:val="28"/>
                <w:lang w:val="pt-BR"/>
              </w:rPr>
              <w:t>.</w:t>
            </w:r>
          </w:p>
          <w:p w:rsidR="006B2689" w:rsidRPr="00A90ACF" w:rsidRDefault="006B2689" w:rsidP="00B77715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>- Chuyên đề cấp trường:</w:t>
            </w:r>
            <w:r w:rsidR="00B77715">
              <w:rPr>
                <w:rFonts w:ascii="Times New Roman" w:hAnsi="Times New Roman"/>
                <w:szCs w:val="28"/>
                <w:lang w:val="pt-BR"/>
              </w:rPr>
              <w:t xml:space="preserve"> Đánh giá học sinh theo thông 27/2020/TT-BGDĐT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BGH và các tổ chuyên môn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89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eastAsia="Arial" w:hAnsi="Times New Roman"/>
                <w:szCs w:val="28"/>
              </w:rPr>
              <w:t>- Kiểm tra: Theo kế hoạch kiểm tra nội bộ nhà trường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Ban kiểm tra nội bộ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</w:tr>
      <w:tr w:rsidR="006B2689" w:rsidRPr="00A90ACF" w:rsidTr="000D005F">
        <w:trPr>
          <w:trHeight w:val="449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/>
                <w:bCs/>
                <w:szCs w:val="28"/>
                <w:lang w:val="nl-NL"/>
              </w:rPr>
              <w:t>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106174" w:rsidRDefault="006B2689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t xml:space="preserve">- </w:t>
            </w:r>
            <w:r w:rsidRPr="00106174">
              <w:rPr>
                <w:rFonts w:ascii="Times New Roman" w:hAnsi="Times New Roman"/>
                <w:szCs w:val="28"/>
                <w:lang w:val="nl-NL"/>
              </w:rPr>
              <w:t>Tổ chức ôn tập chuẩn bị cho kiểm tra chất lượn</w:t>
            </w:r>
            <w:r w:rsidRPr="00106174">
              <w:rPr>
                <w:rFonts w:ascii="Times New Roman" w:hAnsi="Times New Roman"/>
                <w:szCs w:val="28"/>
              </w:rPr>
              <w:t>g</w:t>
            </w:r>
            <w:r w:rsidRPr="00106174">
              <w:rPr>
                <w:rFonts w:ascii="Times New Roman" w:hAnsi="Times New Roman"/>
                <w:szCs w:val="28"/>
                <w:lang w:val="nl-NL"/>
              </w:rPr>
              <w:t xml:space="preserve"> cuối kỳ I    </w:t>
            </w:r>
          </w:p>
          <w:p w:rsidR="00156484" w:rsidRPr="00106174" w:rsidRDefault="006B2689" w:rsidP="006B2689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106174">
              <w:rPr>
                <w:rFonts w:ascii="Times New Roman" w:hAnsi="Times New Roman"/>
                <w:bCs/>
                <w:szCs w:val="28"/>
                <w:lang w:val="nl-NL"/>
              </w:rPr>
              <w:t xml:space="preserve">- </w:t>
            </w:r>
            <w:r w:rsidR="00156484" w:rsidRPr="00106174">
              <w:rPr>
                <w:rFonts w:ascii="Times New Roman" w:hAnsi="Times New Roman"/>
                <w:szCs w:val="28"/>
              </w:rPr>
              <w:t>Duy trì nâng cao chất lượng dạy học các môn học lớp 1</w:t>
            </w:r>
            <w:r w:rsidR="00641F34">
              <w:rPr>
                <w:rFonts w:ascii="Times New Roman" w:hAnsi="Times New Roman"/>
                <w:szCs w:val="28"/>
              </w:rPr>
              <w:t>, lớp 2</w:t>
            </w:r>
            <w:r w:rsidR="00156484" w:rsidRPr="00106174">
              <w:rPr>
                <w:rFonts w:ascii="Times New Roman" w:hAnsi="Times New Roman"/>
                <w:szCs w:val="28"/>
              </w:rPr>
              <w:t>.</w:t>
            </w:r>
          </w:p>
          <w:p w:rsidR="00156484" w:rsidRPr="00106174" w:rsidRDefault="00156484" w:rsidP="006B2689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106174">
              <w:rPr>
                <w:rFonts w:ascii="Times New Roman" w:hAnsi="Times New Roman"/>
                <w:szCs w:val="28"/>
              </w:rPr>
              <w:t>- Củng cố Phong trào “Phát âm chuẩn, giữ vở sạch, viết chữ đẹp” trong GV và HS.</w:t>
            </w:r>
          </w:p>
          <w:p w:rsidR="00106174" w:rsidRPr="00106174" w:rsidRDefault="00106174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106174">
              <w:rPr>
                <w:rFonts w:ascii="Times New Roman" w:hAnsi="Times New Roman"/>
                <w:szCs w:val="28"/>
              </w:rPr>
              <w:t>- Phát động giáo viên tự làm đồ dùng ở tất cả các khối lớp.</w:t>
            </w:r>
          </w:p>
          <w:p w:rsidR="001F0180" w:rsidRPr="00106174" w:rsidRDefault="001F0180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- Tham gia giao lưu "Trạng Nhí Tiếng Anh"</w:t>
            </w:r>
          </w:p>
          <w:p w:rsidR="006B2689" w:rsidRPr="00106174" w:rsidRDefault="006B2689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106174">
              <w:rPr>
                <w:rFonts w:ascii="Times New Roman" w:hAnsi="Times New Roman"/>
                <w:szCs w:val="28"/>
                <w:lang w:val="nl-NL"/>
              </w:rPr>
              <w:t xml:space="preserve">- </w:t>
            </w:r>
            <w:r w:rsidR="00156484" w:rsidRPr="00106174">
              <w:rPr>
                <w:rFonts w:ascii="Times New Roman" w:hAnsi="Times New Roman"/>
                <w:szCs w:val="28"/>
              </w:rPr>
              <w:t>Tăng cường Bồi dưỡng HS năng khiếu, phụ đạo học sinh nhận thức chậm, nâng cao chất lượng GD toàn diện.</w:t>
            </w:r>
          </w:p>
          <w:p w:rsidR="006B2689" w:rsidRPr="00106174" w:rsidRDefault="006B2689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106174">
              <w:rPr>
                <w:rFonts w:ascii="Times New Roman" w:hAnsi="Times New Roman"/>
                <w:szCs w:val="28"/>
                <w:lang w:val="nl-NL"/>
              </w:rPr>
              <w:t>- Xây dựng ma trận đề, ra đề kiểm tra cuối học kì 1</w:t>
            </w:r>
          </w:p>
          <w:p w:rsidR="006B2689" w:rsidRPr="00106174" w:rsidRDefault="006B2689" w:rsidP="006B2689">
            <w:pPr>
              <w:spacing w:line="276" w:lineRule="auto"/>
              <w:rPr>
                <w:rFonts w:ascii="TimesNewRomanPSMT" w:hAnsi="TimesNewRomanPSMT"/>
                <w:szCs w:val="28"/>
                <w:lang w:val="nl-NL"/>
              </w:rPr>
            </w:pPr>
            <w:r w:rsidRPr="00106174">
              <w:rPr>
                <w:rFonts w:ascii="TimesNewRomanPSMT" w:hAnsi="TimesNewRomanPSMT"/>
                <w:szCs w:val="28"/>
                <w:lang w:val="nl-NL"/>
              </w:rPr>
              <w:t xml:space="preserve">- Tổ chức hoạt động trải nghiệm: </w:t>
            </w:r>
            <w:r w:rsidR="000D005F">
              <w:rPr>
                <w:rFonts w:ascii="TimesNewRomanPSMT" w:hAnsi="TimesNewRomanPSMT"/>
                <w:szCs w:val="28"/>
                <w:lang w:val="nl-NL"/>
              </w:rPr>
              <w:t>Tìm hiểu truyền thống yêu nước của địa phương, Thi văn nghệ,</w:t>
            </w:r>
            <w:r w:rsidR="002A5D1D" w:rsidRPr="00106174">
              <w:rPr>
                <w:rFonts w:ascii="TimesNewRomanPSMT" w:hAnsi="TimesNewRomanPSMT"/>
                <w:szCs w:val="28"/>
                <w:lang w:val="nl-NL"/>
              </w:rPr>
              <w:t xml:space="preserve"> Nghe kể chuyện về anh bộ đội Cụ Hồ.</w:t>
            </w:r>
          </w:p>
          <w:p w:rsidR="006B2689" w:rsidRPr="00700286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Ban giám hiệu</w:t>
            </w:r>
            <w:r>
              <w:rPr>
                <w:rFonts w:ascii="Times New Roman" w:hAnsi="Times New Roman"/>
                <w:bCs/>
                <w:szCs w:val="28"/>
                <w:lang w:val="nl-NL"/>
              </w:rPr>
              <w:t>, GV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80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 w:rsidRPr="00A90ACF">
              <w:rPr>
                <w:rFonts w:ascii="Times New Roman" w:hAnsi="Times New Roman"/>
                <w:szCs w:val="28"/>
                <w:lang w:val="pt-BR"/>
              </w:rPr>
              <w:t>- Họp tổ/ nhóm chuyên môn</w:t>
            </w:r>
          </w:p>
          <w:p w:rsidR="006B2689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 w:rsidRPr="00A90ACF">
              <w:rPr>
                <w:rFonts w:ascii="Times New Roman" w:hAnsi="Times New Roman"/>
                <w:szCs w:val="28"/>
                <w:lang w:val="pt-BR"/>
              </w:rPr>
              <w:t xml:space="preserve">- Tổ chức chuyên đề cấp tổ theo kế hoạch </w:t>
            </w:r>
            <w:r w:rsidR="002A5D1D">
              <w:rPr>
                <w:rFonts w:ascii="Times New Roman" w:hAnsi="Times New Roman"/>
                <w:szCs w:val="28"/>
                <w:lang w:val="pt-BR"/>
              </w:rPr>
              <w:t>đăng ký</w:t>
            </w:r>
            <w:r w:rsidRPr="00A90ACF">
              <w:rPr>
                <w:rFonts w:ascii="Times New Roman" w:hAnsi="Times New Roman"/>
                <w:szCs w:val="28"/>
                <w:lang w:val="pt-BR"/>
              </w:rPr>
              <w:t>.</w:t>
            </w:r>
          </w:p>
          <w:p w:rsidR="006B2689" w:rsidRPr="00A90ACF" w:rsidRDefault="006B2689" w:rsidP="002A5D1D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BGH và các tổ chuyên môn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847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eastAsia="Arial" w:hAnsi="Times New Roman"/>
                <w:szCs w:val="28"/>
              </w:rPr>
              <w:t>- Kiểm tra: Theo kế hoạch kiểm tra nội bộ nhà trường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Ban kiểm tra nội bộ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</w:tr>
      <w:tr w:rsidR="006B2689" w:rsidRPr="00A90ACF" w:rsidTr="000D005F">
        <w:trPr>
          <w:trHeight w:val="116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705923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/>
                <w:bCs/>
                <w:szCs w:val="28"/>
                <w:lang w:val="nl-NL"/>
              </w:rPr>
              <w:t>01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5F" w:rsidRPr="00106174" w:rsidRDefault="000D005F" w:rsidP="000D005F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106174">
              <w:rPr>
                <w:rFonts w:ascii="Times New Roman" w:hAnsi="Times New Roman"/>
                <w:szCs w:val="28"/>
                <w:lang w:val="nl-NL"/>
              </w:rPr>
              <w:t>- Đánh giá cuối học kì 1</w:t>
            </w:r>
          </w:p>
          <w:p w:rsidR="000D005F" w:rsidRPr="00106174" w:rsidRDefault="000D005F" w:rsidP="000D005F">
            <w:pPr>
              <w:spacing w:line="276" w:lineRule="auto"/>
              <w:rPr>
                <w:rFonts w:ascii="TimesNewRomanPSMT" w:hAnsi="TimesNewRomanPSMT"/>
                <w:szCs w:val="28"/>
                <w:lang w:val="nl-NL"/>
              </w:rPr>
            </w:pPr>
            <w:r w:rsidRPr="00106174">
              <w:rPr>
                <w:rFonts w:ascii="TimesNewRomanPSMT" w:hAnsi="TimesNewRomanPSMT"/>
                <w:szCs w:val="28"/>
                <w:lang w:val="nl-NL"/>
              </w:rPr>
              <w:t>- Báo cáo chất lượng học kỳ I.</w:t>
            </w: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A90ACF">
              <w:rPr>
                <w:rFonts w:ascii="Times New Roman" w:hAnsi="Times New Roman"/>
                <w:szCs w:val="28"/>
              </w:rPr>
              <w:t xml:space="preserve">- Sơ kết thi đua học kì I </w:t>
            </w:r>
          </w:p>
          <w:p w:rsidR="000D005F" w:rsidRPr="00A90ACF" w:rsidRDefault="000D005F" w:rsidP="000D005F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t>- Kiểm tra hồ sơ giáo viên</w:t>
            </w:r>
          </w:p>
          <w:p w:rsidR="006B2689" w:rsidRDefault="006B2689" w:rsidP="006B2689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A90ACF">
              <w:rPr>
                <w:szCs w:val="28"/>
              </w:rPr>
              <w:t>- KiÓm tra sinh ho¹t tæ chuyªn m«</w:t>
            </w:r>
            <w:r w:rsidRPr="00A90ACF">
              <w:rPr>
                <w:rFonts w:ascii="Times New Roman" w:hAnsi="Times New Roman"/>
                <w:szCs w:val="28"/>
              </w:rPr>
              <w:t xml:space="preserve">n </w:t>
            </w:r>
            <w:r w:rsidR="00106174">
              <w:rPr>
                <w:rFonts w:ascii="Times New Roman" w:hAnsi="Times New Roman"/>
                <w:szCs w:val="28"/>
              </w:rPr>
              <w:t>và đánh giá định kỳ HS tiểu học.</w:t>
            </w:r>
          </w:p>
          <w:p w:rsidR="006B2689" w:rsidRPr="00A90ACF" w:rsidRDefault="006B2689" w:rsidP="006B2689">
            <w:pPr>
              <w:spacing w:line="276" w:lineRule="auto"/>
              <w:rPr>
                <w:szCs w:val="28"/>
              </w:rPr>
            </w:pPr>
            <w:r w:rsidRPr="00A90ACF">
              <w:rPr>
                <w:szCs w:val="28"/>
              </w:rPr>
              <w:t>- KiÓm tra viÖc rÌn ch÷ viÕt cho häc sinh.</w:t>
            </w: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A90ACF">
              <w:rPr>
                <w:rFonts w:ascii="Times New Roman" w:hAnsi="Times New Roman"/>
                <w:szCs w:val="28"/>
              </w:rPr>
              <w:t xml:space="preserve">- Tổ chức học sinh tham quan trải nghiệm: </w:t>
            </w:r>
            <w:r w:rsidR="002A5D1D">
              <w:rPr>
                <w:rFonts w:ascii="Times New Roman" w:hAnsi="Times New Roman"/>
                <w:szCs w:val="28"/>
              </w:rPr>
              <w:t>Đền Đậu An</w:t>
            </w:r>
            <w:r w:rsidR="000D005F">
              <w:rPr>
                <w:rFonts w:ascii="Times New Roman" w:hAnsi="Times New Roman"/>
                <w:szCs w:val="28"/>
              </w:rPr>
              <w:t>, Ngày hội bánh chưng xanh.</w:t>
            </w:r>
          </w:p>
          <w:p w:rsidR="00106174" w:rsidRPr="001F0180" w:rsidRDefault="00106174" w:rsidP="006B2689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1F0180">
              <w:rPr>
                <w:rFonts w:ascii="Times New Roman" w:hAnsi="Times New Roman"/>
                <w:szCs w:val="28"/>
              </w:rPr>
              <w:t>- Phát động giáo viên tự làm đồ dùng ở tất cả các khối lớp.</w:t>
            </w:r>
          </w:p>
          <w:p w:rsidR="006B2689" w:rsidRDefault="006B2689" w:rsidP="006B2689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A90ACF">
              <w:rPr>
                <w:rFonts w:ascii="Times New Roman" w:hAnsi="Times New Roman"/>
                <w:szCs w:val="28"/>
              </w:rPr>
              <w:lastRenderedPageBreak/>
              <w:t>- Các tổ làm ĐDDH</w:t>
            </w: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A90ACF">
              <w:rPr>
                <w:rFonts w:ascii="Times New Roman" w:hAnsi="Times New Roman"/>
                <w:szCs w:val="28"/>
              </w:rPr>
              <w:t>- Nhập, báo cáo kết quả giáo dục trên hệ thống phần mềm CSDLGD cuối kỳ I.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Ban giám hiệu</w:t>
            </w:r>
            <w:r>
              <w:rPr>
                <w:rFonts w:ascii="Times New Roman" w:hAnsi="Times New Roman"/>
                <w:bCs/>
                <w:szCs w:val="28"/>
                <w:lang w:val="nl-NL"/>
              </w:rPr>
              <w:t>; TPT.GV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98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 w:rsidRPr="00A90ACF">
              <w:rPr>
                <w:rFonts w:ascii="Times New Roman" w:hAnsi="Times New Roman"/>
                <w:szCs w:val="28"/>
                <w:lang w:val="pt-BR"/>
              </w:rPr>
              <w:t>- Họp tổ/ nhóm chuyên môn</w:t>
            </w: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  <w:lang w:val="pt-BR"/>
              </w:rPr>
              <w:t>- Tổ chức chuyên</w:t>
            </w:r>
            <w:r w:rsidR="001F0180">
              <w:rPr>
                <w:rFonts w:ascii="Times New Roman" w:hAnsi="Times New Roman"/>
                <w:szCs w:val="28"/>
                <w:lang w:val="pt-BR"/>
              </w:rPr>
              <w:t xml:space="preserve"> đề cấp tổ theo kế hoạch đăng ký</w:t>
            </w:r>
            <w:r w:rsidRPr="00A90ACF">
              <w:rPr>
                <w:rFonts w:ascii="Times New Roman" w:hAnsi="Times New Roman"/>
                <w:szCs w:val="28"/>
                <w:lang w:val="pt-BR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BGH và các tổ CM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883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eastAsia="Arial" w:hAnsi="Times New Roman"/>
                <w:szCs w:val="28"/>
              </w:rPr>
              <w:t>- Kiểm tra: Theo kế hoạch kiểm tra nội bộ nhà trường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Ban kiểm tra nội bộ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215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/>
                <w:bCs/>
                <w:szCs w:val="28"/>
                <w:lang w:val="nl-NL"/>
              </w:rPr>
              <w:t>02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1F0180" w:rsidRDefault="006B2689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1F0180">
              <w:rPr>
                <w:rFonts w:ascii="Times New Roman" w:hAnsi="Times New Roman"/>
                <w:szCs w:val="28"/>
              </w:rPr>
              <w:t>- Th</w:t>
            </w:r>
            <w:r w:rsidRPr="001F0180">
              <w:rPr>
                <w:rFonts w:ascii="Times New Roman" w:hAnsi="Times New Roman"/>
                <w:szCs w:val="28"/>
                <w:lang w:val="nl-NL"/>
              </w:rPr>
              <w:t>am gia hội thi, giao lưu cho giáo viên, học sinh</w:t>
            </w:r>
          </w:p>
          <w:p w:rsidR="006B2689" w:rsidRPr="001F0180" w:rsidRDefault="006B2689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1F0180">
              <w:rPr>
                <w:rFonts w:ascii="Times New Roman" w:hAnsi="Times New Roman"/>
                <w:szCs w:val="28"/>
              </w:rPr>
              <w:t xml:space="preserve">- Duyệt </w:t>
            </w:r>
            <w:r w:rsidRPr="001F0180">
              <w:rPr>
                <w:rFonts w:ascii="Times New Roman" w:hAnsi="Times New Roman"/>
                <w:szCs w:val="28"/>
                <w:lang w:val="nl-NL"/>
              </w:rPr>
              <w:t>sáng kiến</w:t>
            </w:r>
            <w:r w:rsidRPr="001F0180">
              <w:rPr>
                <w:rFonts w:ascii="Times New Roman" w:hAnsi="Times New Roman"/>
                <w:szCs w:val="28"/>
              </w:rPr>
              <w:t xml:space="preserve"> cấp trường</w:t>
            </w:r>
          </w:p>
          <w:p w:rsidR="006B2689" w:rsidRPr="001F0180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 w:rsidRPr="001F0180">
              <w:rPr>
                <w:rFonts w:ascii="Times New Roman" w:hAnsi="Times New Roman"/>
                <w:szCs w:val="28"/>
              </w:rPr>
              <w:t>- Triển lãm đồ dùng dạy học tự làm cấp trường</w:t>
            </w:r>
          </w:p>
          <w:p w:rsidR="001F0180" w:rsidRPr="001F0180" w:rsidRDefault="001F0180" w:rsidP="006B2689">
            <w:pPr>
              <w:spacing w:line="276" w:lineRule="auto"/>
              <w:rPr>
                <w:rFonts w:ascii="Times New Roman" w:hAnsi="Times New Roman"/>
                <w:color w:val="333333"/>
                <w:szCs w:val="28"/>
              </w:rPr>
            </w:pPr>
            <w:r w:rsidRPr="001F0180">
              <w:rPr>
                <w:rFonts w:ascii="Times New Roman" w:hAnsi="Times New Roman"/>
                <w:szCs w:val="28"/>
              </w:rPr>
              <w:t xml:space="preserve">- </w:t>
            </w:r>
            <w:r w:rsidRPr="001F0180">
              <w:rPr>
                <w:rFonts w:ascii="Times New Roman" w:hAnsi="Times New Roman"/>
                <w:color w:val="333333"/>
                <w:szCs w:val="28"/>
              </w:rPr>
              <w:t>Kiểm ra việc dạy tích hợp, lồng ghép kĩ năng sống tại các lớp.</w:t>
            </w:r>
          </w:p>
          <w:p w:rsidR="001F0180" w:rsidRPr="001F0180" w:rsidRDefault="001F0180" w:rsidP="006B2689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1F0180">
              <w:rPr>
                <w:rFonts w:ascii="Times New Roman" w:hAnsi="Times New Roman"/>
                <w:szCs w:val="28"/>
              </w:rPr>
              <w:t>- Củng cố nề nếp VSCĐ, rèn luyện phát âm chuẩn.</w:t>
            </w:r>
          </w:p>
          <w:p w:rsidR="006B2689" w:rsidRPr="00705923" w:rsidRDefault="001F0180" w:rsidP="009840BD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1F0180">
              <w:rPr>
                <w:rFonts w:ascii="Times New Roman" w:hAnsi="Times New Roman"/>
                <w:szCs w:val="28"/>
              </w:rPr>
              <w:t>- Xây dựng kế hoạch ôn tập giữa kỳ II.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Ban giám hiệu</w:t>
            </w:r>
            <w:r>
              <w:rPr>
                <w:rFonts w:ascii="Times New Roman" w:hAnsi="Times New Roman"/>
                <w:bCs/>
                <w:szCs w:val="28"/>
                <w:lang w:val="nl-NL"/>
              </w:rPr>
              <w:t>; TPT.GV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63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 w:rsidRPr="00A90ACF">
              <w:rPr>
                <w:rFonts w:ascii="Times New Roman" w:hAnsi="Times New Roman"/>
                <w:szCs w:val="28"/>
                <w:lang w:val="pt-BR"/>
              </w:rPr>
              <w:t>- Họp tổ/ nhóm chuyên môn</w:t>
            </w:r>
          </w:p>
          <w:p w:rsidR="006B2689" w:rsidRPr="00D843FC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 w:rsidRPr="00A90ACF">
              <w:rPr>
                <w:rFonts w:ascii="Times New Roman" w:hAnsi="Times New Roman"/>
                <w:szCs w:val="28"/>
                <w:lang w:val="pt-BR"/>
              </w:rPr>
              <w:t>- Tổ chức chuyên</w:t>
            </w:r>
            <w:r w:rsidR="001F0180">
              <w:rPr>
                <w:rFonts w:ascii="Times New Roman" w:hAnsi="Times New Roman"/>
                <w:szCs w:val="28"/>
                <w:lang w:val="pt-BR"/>
              </w:rPr>
              <w:t xml:space="preserve"> đề cấp tổ theo kế hoạch đăng ký</w:t>
            </w:r>
            <w:r w:rsidRPr="00A90ACF">
              <w:rPr>
                <w:rFonts w:ascii="Times New Roman" w:hAnsi="Times New Roman"/>
                <w:szCs w:val="28"/>
                <w:lang w:val="pt-BR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BGH và các tổ CM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793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eastAsia="Arial" w:hAnsi="Times New Roman"/>
                <w:szCs w:val="28"/>
              </w:rPr>
              <w:t>- Kiểm tra: Theo kế hoạch kiểm tra nội bộ nhà trường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Ban kiểm tra nội bộ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145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/>
                <w:bCs/>
                <w:szCs w:val="28"/>
                <w:lang w:val="nl-NL"/>
              </w:rPr>
              <w:t>03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F1" w:rsidRPr="000D005F" w:rsidRDefault="009840BD" w:rsidP="006B2689">
            <w:pPr>
              <w:spacing w:line="276" w:lineRule="auto"/>
              <w:ind w:left="252" w:hanging="252"/>
              <w:jc w:val="both"/>
              <w:rPr>
                <w:rFonts w:ascii="Times New Roman" w:hAnsi="Times New Roman"/>
                <w:szCs w:val="28"/>
              </w:rPr>
            </w:pPr>
            <w:r w:rsidRPr="000D005F">
              <w:rPr>
                <w:rFonts w:ascii="Times New Roman" w:hAnsi="Times New Roman"/>
                <w:szCs w:val="28"/>
              </w:rPr>
              <w:t>- Tiếp tục nâng cao hiệu quả dạy các môn học lớp 1</w:t>
            </w:r>
            <w:r w:rsidR="000D005F">
              <w:rPr>
                <w:rFonts w:ascii="Times New Roman" w:hAnsi="Times New Roman"/>
                <w:szCs w:val="28"/>
              </w:rPr>
              <w:t>, lớp 2</w:t>
            </w:r>
            <w:r w:rsidRPr="000D005F">
              <w:rPr>
                <w:rFonts w:ascii="Times New Roman" w:hAnsi="Times New Roman"/>
                <w:szCs w:val="28"/>
              </w:rPr>
              <w:t>.</w:t>
            </w:r>
          </w:p>
          <w:p w:rsidR="006B2689" w:rsidRPr="000D005F" w:rsidRDefault="006B2689" w:rsidP="006B2689">
            <w:pPr>
              <w:spacing w:line="276" w:lineRule="auto"/>
              <w:ind w:left="252" w:hanging="252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0D005F">
              <w:rPr>
                <w:rFonts w:ascii="Times New Roman" w:hAnsi="Times New Roman"/>
                <w:szCs w:val="28"/>
              </w:rPr>
              <w:t xml:space="preserve">- Duyệt </w:t>
            </w:r>
            <w:r w:rsidRPr="000D005F">
              <w:rPr>
                <w:rFonts w:ascii="Times New Roman" w:hAnsi="Times New Roman"/>
                <w:szCs w:val="28"/>
                <w:lang w:val="nl-NL"/>
              </w:rPr>
              <w:t xml:space="preserve">sáng kiến gửi nộp về </w:t>
            </w:r>
            <w:r w:rsidRPr="000D005F">
              <w:rPr>
                <w:rFonts w:ascii="Times New Roman" w:hAnsi="Times New Roman"/>
                <w:szCs w:val="28"/>
              </w:rPr>
              <w:t xml:space="preserve">cấp huyện </w:t>
            </w:r>
          </w:p>
          <w:p w:rsidR="006B2689" w:rsidRPr="000D005F" w:rsidRDefault="006B2689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0D005F">
              <w:rPr>
                <w:rFonts w:ascii="Times New Roman" w:hAnsi="Times New Roman"/>
                <w:szCs w:val="28"/>
                <w:lang w:val="nl-NL"/>
              </w:rPr>
              <w:t>- Chấm vở sạch chữ đẹp cấp trường đợt 3.</w:t>
            </w:r>
          </w:p>
          <w:p w:rsidR="006B2689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 w:rsidRPr="000D005F">
              <w:rPr>
                <w:rFonts w:ascii="Times New Roman" w:hAnsi="Times New Roman"/>
                <w:szCs w:val="28"/>
                <w:lang w:val="nl-NL"/>
              </w:rPr>
              <w:t>- Kiểm tra giữa kỳ II môn Toán, Tiếng Việt ( 4-5)</w:t>
            </w:r>
            <w:r w:rsidR="000D005F">
              <w:rPr>
                <w:rFonts w:ascii="Times New Roman" w:hAnsi="Times New Roman"/>
                <w:szCs w:val="28"/>
                <w:lang w:val="nl-NL"/>
              </w:rPr>
              <w:t>.</w:t>
            </w:r>
          </w:p>
          <w:p w:rsidR="000D005F" w:rsidRPr="000D005F" w:rsidRDefault="000D005F" w:rsidP="006B2689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- Kiểm tra việc sử dụng, bảo quản TBDH</w:t>
            </w:r>
          </w:p>
          <w:p w:rsidR="009840BD" w:rsidRPr="000D005F" w:rsidRDefault="009840BD" w:rsidP="006B2689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0D005F">
              <w:rPr>
                <w:rFonts w:ascii="Times New Roman" w:hAnsi="Times New Roman"/>
                <w:szCs w:val="28"/>
              </w:rPr>
              <w:t>- Dạy An toàn giao thông các khối lớp vào tuần 3,4 của tháng.</w:t>
            </w:r>
          </w:p>
          <w:p w:rsidR="008E1FF1" w:rsidRPr="00A90ACF" w:rsidRDefault="008E1FF1" w:rsidP="000D005F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 w:rsidRPr="000D005F">
              <w:rPr>
                <w:rFonts w:ascii="Times New Roman" w:hAnsi="Times New Roman"/>
                <w:szCs w:val="28"/>
              </w:rPr>
              <w:t xml:space="preserve">- </w:t>
            </w:r>
            <w:r w:rsidR="000D005F">
              <w:rPr>
                <w:rFonts w:ascii="Times New Roman" w:hAnsi="Times New Roman"/>
                <w:szCs w:val="28"/>
              </w:rPr>
              <w:t>Tìm hiểu về Đoàn TNCSHCM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Ban giám hiệu</w:t>
            </w:r>
            <w:r>
              <w:rPr>
                <w:rFonts w:ascii="Times New Roman" w:hAnsi="Times New Roman"/>
                <w:bCs/>
                <w:szCs w:val="28"/>
                <w:lang w:val="nl-NL"/>
              </w:rPr>
              <w:t>.</w:t>
            </w:r>
            <w:r w:rsidR="000D005F">
              <w:rPr>
                <w:rFonts w:ascii="Times New Roman" w:hAnsi="Times New Roman"/>
                <w:bCs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val="nl-NL"/>
              </w:rPr>
              <w:t>GV.</w:t>
            </w:r>
            <w:r w:rsidR="000D005F">
              <w:rPr>
                <w:rFonts w:ascii="Times New Roman" w:hAnsi="Times New Roman"/>
                <w:bCs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  <w:lang w:val="nl-NL"/>
              </w:rPr>
              <w:t>TPT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</w:tr>
      <w:tr w:rsidR="006B2689" w:rsidRPr="00A90ACF" w:rsidTr="000D005F">
        <w:trPr>
          <w:trHeight w:val="53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 w:rsidRPr="00A90ACF">
              <w:rPr>
                <w:rFonts w:ascii="Times New Roman" w:hAnsi="Times New Roman"/>
                <w:szCs w:val="28"/>
                <w:lang w:val="pt-BR"/>
              </w:rPr>
              <w:t>- Họp tổ/ nhóm chuyên môn</w:t>
            </w: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 w:rsidRPr="00A90ACF">
              <w:rPr>
                <w:rFonts w:ascii="Times New Roman" w:hAnsi="Times New Roman"/>
                <w:szCs w:val="28"/>
                <w:lang w:val="pt-BR"/>
              </w:rPr>
              <w:t xml:space="preserve">- Tổ chức chuyên đề cấp tổ theo kế </w:t>
            </w:r>
            <w:r w:rsidR="000D005F">
              <w:rPr>
                <w:rFonts w:ascii="Times New Roman" w:hAnsi="Times New Roman"/>
                <w:szCs w:val="28"/>
                <w:lang w:val="pt-BR"/>
              </w:rPr>
              <w:t>hoạch đăng kí</w:t>
            </w:r>
            <w:r>
              <w:rPr>
                <w:rFonts w:ascii="Times New Roman" w:hAnsi="Times New Roman"/>
                <w:szCs w:val="28"/>
                <w:lang w:val="pt-BR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BGH và các tổ CM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</w:tr>
      <w:tr w:rsidR="006B2689" w:rsidRPr="00A90ACF" w:rsidTr="000D005F">
        <w:trPr>
          <w:trHeight w:val="80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eastAsia="Arial" w:hAnsi="Times New Roman"/>
                <w:szCs w:val="28"/>
              </w:rPr>
              <w:t>- Kiểm tra: Theo kế hoạch kiểm tra nội bộ nhà trường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Ban kiểm tra nội bộ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</w:tr>
      <w:tr w:rsidR="006B2689" w:rsidRPr="00A90ACF" w:rsidTr="00DD7391">
        <w:trPr>
          <w:trHeight w:val="53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  <w:p w:rsidR="006B2689" w:rsidRPr="00A90ACF" w:rsidRDefault="00DD7391" w:rsidP="00DD7391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nl-NL"/>
              </w:rPr>
              <w:t xml:space="preserve">    </w:t>
            </w:r>
            <w:r w:rsidR="006B2689" w:rsidRPr="00A90ACF">
              <w:rPr>
                <w:rFonts w:ascii="Times New Roman" w:hAnsi="Times New Roman"/>
                <w:b/>
                <w:bCs/>
                <w:szCs w:val="28"/>
                <w:lang w:val="nl-NL"/>
              </w:rPr>
              <w:t>04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91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 w:rsidRPr="008E1FF1">
              <w:rPr>
                <w:rFonts w:ascii="Times New Roman" w:hAnsi="Times New Roman"/>
                <w:szCs w:val="28"/>
                <w:lang w:val="nl-NL"/>
              </w:rPr>
              <w:t>- Hướng dẫn ôn tập</w:t>
            </w:r>
            <w:r w:rsidR="00DD7391">
              <w:rPr>
                <w:rFonts w:ascii="Times New Roman" w:hAnsi="Times New Roman"/>
                <w:szCs w:val="28"/>
                <w:lang w:val="nl-NL"/>
              </w:rPr>
              <w:t>,</w:t>
            </w:r>
            <w:r w:rsidRPr="008E1FF1">
              <w:rPr>
                <w:rFonts w:ascii="Times New Roman" w:hAnsi="Times New Roman"/>
                <w:szCs w:val="28"/>
                <w:lang w:val="nl-NL"/>
              </w:rPr>
              <w:t xml:space="preserve"> kiểm tra</w:t>
            </w:r>
            <w:r w:rsidR="00DD7391">
              <w:rPr>
                <w:rFonts w:ascii="Times New Roman" w:hAnsi="Times New Roman"/>
                <w:szCs w:val="28"/>
                <w:lang w:val="nl-NL"/>
              </w:rPr>
              <w:t>, đánh giá</w:t>
            </w:r>
            <w:r w:rsidRPr="008E1FF1">
              <w:rPr>
                <w:rFonts w:ascii="Times New Roman" w:hAnsi="Times New Roman"/>
                <w:szCs w:val="28"/>
                <w:lang w:val="nl-NL"/>
              </w:rPr>
              <w:t xml:space="preserve"> cuối năm</w:t>
            </w:r>
            <w:r w:rsidR="00DD7391">
              <w:rPr>
                <w:rFonts w:ascii="Times New Roman" w:hAnsi="Times New Roman"/>
                <w:szCs w:val="28"/>
                <w:lang w:val="nl-NL"/>
              </w:rPr>
              <w:t>.</w:t>
            </w:r>
          </w:p>
          <w:p w:rsidR="008E1FF1" w:rsidRPr="00D843FC" w:rsidRDefault="00DD7391" w:rsidP="006B2689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- Tổ chức trải nghiệm tại trường: làm bánh trôi nước.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Ban giám hiệu</w:t>
            </w:r>
            <w:r w:rsidR="00DD7391">
              <w:rPr>
                <w:rFonts w:ascii="Times New Roman" w:hAnsi="Times New Roman"/>
                <w:bCs/>
                <w:szCs w:val="28"/>
                <w:lang w:val="nl-NL"/>
              </w:rPr>
              <w:t>, TPT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80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 w:rsidRPr="00A90ACF">
              <w:rPr>
                <w:rFonts w:ascii="Times New Roman" w:hAnsi="Times New Roman"/>
                <w:szCs w:val="28"/>
                <w:lang w:val="pt-BR"/>
              </w:rPr>
              <w:t>- Họp tổ/ nhóm chuyên môn</w:t>
            </w:r>
            <w:r w:rsidR="008E1FF1">
              <w:rPr>
                <w:rFonts w:ascii="Times New Roman" w:hAnsi="Times New Roman"/>
                <w:szCs w:val="28"/>
                <w:lang w:val="pt-BR"/>
              </w:rPr>
              <w:t>, thảo luận nội dung ôn tập kiểm tra cuối năm, xây dựng ma trận đề kiểm tra, cách đánh giá HS.</w:t>
            </w: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BGH và các tổ CM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847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eastAsia="Arial" w:hAnsi="Times New Roman"/>
                <w:szCs w:val="28"/>
              </w:rPr>
              <w:t>- Kiểm tra: Theo kế hoạch kiểm tra nội bộ nhà trường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Ban kiểm tra nội bộ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305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05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t xml:space="preserve">- Kiểm tra chất lượng cuối kỳ </w:t>
            </w:r>
          </w:p>
          <w:p w:rsidR="006B2689" w:rsidRPr="00A90ACF" w:rsidRDefault="006B2689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t xml:space="preserve">- Đánh giá xếp loại học sinh </w:t>
            </w:r>
            <w:r>
              <w:rPr>
                <w:rFonts w:ascii="Times New Roman" w:hAnsi="Times New Roman"/>
                <w:szCs w:val="28"/>
                <w:lang w:val="nl-NL"/>
              </w:rPr>
              <w:t>cuối năm học.</w:t>
            </w:r>
          </w:p>
          <w:p w:rsidR="006B2689" w:rsidRDefault="006B2689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t xml:space="preserve">- Hoàn </w:t>
            </w:r>
            <w:r w:rsidR="00DE757C">
              <w:rPr>
                <w:rFonts w:ascii="Times New Roman" w:hAnsi="Times New Roman"/>
                <w:szCs w:val="28"/>
                <w:lang w:val="nl-NL"/>
              </w:rPr>
              <w:t>thành các loại báo cáo cuối năm.</w:t>
            </w:r>
          </w:p>
          <w:p w:rsidR="00DE757C" w:rsidRPr="00A90ACF" w:rsidRDefault="00DE757C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- Hoàn thành hồ sơ học sinh cuối năm.</w:t>
            </w:r>
          </w:p>
          <w:p w:rsidR="006B2689" w:rsidRPr="00A90ACF" w:rsidRDefault="006B2689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t xml:space="preserve">- Tổ chức lễ ra trường cho học sinh cuối cấp </w:t>
            </w:r>
          </w:p>
          <w:p w:rsidR="006B2689" w:rsidRPr="00A90ACF" w:rsidRDefault="006B2689" w:rsidP="006B2689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t>- Làm báo cáo phần mềm cơ sở dữ liệu giáo dục cuối năm.</w:t>
            </w:r>
          </w:p>
          <w:p w:rsidR="006B2689" w:rsidRPr="00A90ACF" w:rsidRDefault="006B2689" w:rsidP="00DD7391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szCs w:val="28"/>
                <w:lang w:val="nl-NL"/>
              </w:rPr>
              <w:t>- Chỉ đạo đánh giá công tác Bồi dưỡng thường xuyên năm học 202</w:t>
            </w:r>
            <w:r w:rsidR="00DD7391">
              <w:rPr>
                <w:rFonts w:ascii="Times New Roman" w:hAnsi="Times New Roman"/>
                <w:szCs w:val="28"/>
                <w:lang w:val="nl-NL"/>
              </w:rPr>
              <w:t>1</w:t>
            </w:r>
            <w:r w:rsidRPr="00A90ACF">
              <w:rPr>
                <w:rFonts w:ascii="Times New Roman" w:hAnsi="Times New Roman"/>
                <w:szCs w:val="28"/>
                <w:lang w:val="nl-NL"/>
              </w:rPr>
              <w:t>-202</w:t>
            </w:r>
            <w:r w:rsidR="00DD7391">
              <w:rPr>
                <w:rFonts w:ascii="Times New Roman" w:hAnsi="Times New Roman"/>
                <w:szCs w:val="28"/>
                <w:lang w:val="nl-N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Ban giám hiệu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622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 w:rsidRPr="00A90ACF">
              <w:rPr>
                <w:rFonts w:ascii="Times New Roman" w:hAnsi="Times New Roman"/>
                <w:szCs w:val="28"/>
                <w:lang w:val="pt-BR"/>
              </w:rPr>
              <w:t>- Họp tổ/ nhóm chuyên môn</w:t>
            </w:r>
            <w:r w:rsidR="008E1FF1">
              <w:rPr>
                <w:rFonts w:ascii="Times New Roman" w:hAnsi="Times New Roman"/>
                <w:szCs w:val="28"/>
                <w:lang w:val="pt-BR"/>
              </w:rPr>
              <w:t>, thảo luận đánh giá cuối năm.</w:t>
            </w:r>
          </w:p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BGH và các tổ CM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</w:tr>
      <w:tr w:rsidR="006B2689" w:rsidRPr="00A90ACF" w:rsidTr="00705923">
        <w:trPr>
          <w:trHeight w:val="149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eastAsia="Arial" w:hAnsi="Times New Roman"/>
                <w:szCs w:val="28"/>
              </w:rPr>
              <w:t>- Kiểm tra: Theo kế hoạch kiểm tra nội bộ nhà trường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89" w:rsidRPr="00A90ACF" w:rsidRDefault="006B2689" w:rsidP="006B2689">
            <w:pPr>
              <w:spacing w:line="276" w:lineRule="auto"/>
              <w:jc w:val="center"/>
              <w:rPr>
                <w:rFonts w:ascii="Times New Roman" w:hAnsi="Times New Roman"/>
                <w:bCs/>
                <w:szCs w:val="28"/>
                <w:lang w:val="nl-NL"/>
              </w:rPr>
            </w:pPr>
            <w:r w:rsidRPr="00A90ACF">
              <w:rPr>
                <w:rFonts w:ascii="Times New Roman" w:hAnsi="Times New Roman"/>
                <w:bCs/>
                <w:szCs w:val="28"/>
                <w:lang w:val="nl-NL"/>
              </w:rPr>
              <w:t>Ban kiểm tra nội bộ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9" w:rsidRPr="00A90ACF" w:rsidRDefault="006B2689" w:rsidP="006B2689">
            <w:pPr>
              <w:spacing w:line="276" w:lineRule="auto"/>
              <w:rPr>
                <w:rFonts w:ascii="Times New Roman" w:hAnsi="Times New Roman"/>
                <w:bCs/>
                <w:szCs w:val="28"/>
                <w:lang w:val="nl-NL"/>
              </w:rPr>
            </w:pPr>
          </w:p>
        </w:tc>
      </w:tr>
    </w:tbl>
    <w:p w:rsidR="006B2689" w:rsidRDefault="006B2689"/>
    <w:sectPr w:rsidR="006B2689" w:rsidSect="00705923">
      <w:pgSz w:w="15840" w:h="12240" w:orient="landscape"/>
      <w:pgMar w:top="720" w:right="864" w:bottom="850" w:left="129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Exotic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lac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5342B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7004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48035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F54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E88E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54D2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4C5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0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683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BC2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60029"/>
    <w:multiLevelType w:val="hybridMultilevel"/>
    <w:tmpl w:val="38AEC31C"/>
    <w:lvl w:ilvl="0" w:tplc="F5008D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51F1B13"/>
    <w:multiLevelType w:val="hybridMultilevel"/>
    <w:tmpl w:val="3BEC50C2"/>
    <w:lvl w:ilvl="0" w:tplc="C3E23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694005"/>
    <w:multiLevelType w:val="hybridMultilevel"/>
    <w:tmpl w:val="967479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C58C3"/>
    <w:multiLevelType w:val="hybridMultilevel"/>
    <w:tmpl w:val="5126B90A"/>
    <w:lvl w:ilvl="0" w:tplc="7214F7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E943FC2"/>
    <w:multiLevelType w:val="hybridMultilevel"/>
    <w:tmpl w:val="D526D16A"/>
    <w:lvl w:ilvl="0" w:tplc="902A30F0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>
    <w:nsid w:val="271A5053"/>
    <w:multiLevelType w:val="hybridMultilevel"/>
    <w:tmpl w:val="670E220C"/>
    <w:lvl w:ilvl="0" w:tplc="A5BE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31F54"/>
    <w:multiLevelType w:val="hybridMultilevel"/>
    <w:tmpl w:val="6ED8C050"/>
    <w:lvl w:ilvl="0" w:tplc="6E008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E309F"/>
    <w:multiLevelType w:val="hybridMultilevel"/>
    <w:tmpl w:val="65DAC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D313CE"/>
    <w:multiLevelType w:val="hybridMultilevel"/>
    <w:tmpl w:val="7464AE90"/>
    <w:lvl w:ilvl="0" w:tplc="D2DCC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741E1"/>
    <w:multiLevelType w:val="hybridMultilevel"/>
    <w:tmpl w:val="9F54E470"/>
    <w:lvl w:ilvl="0" w:tplc="DB2CEAD6">
      <w:start w:val="2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333333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93089"/>
    <w:multiLevelType w:val="hybridMultilevel"/>
    <w:tmpl w:val="B1AEF424"/>
    <w:lvl w:ilvl="0" w:tplc="3C724E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E7581"/>
    <w:multiLevelType w:val="hybridMultilevel"/>
    <w:tmpl w:val="B14EA792"/>
    <w:lvl w:ilvl="0" w:tplc="479E0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673B0"/>
    <w:multiLevelType w:val="hybridMultilevel"/>
    <w:tmpl w:val="82DA7682"/>
    <w:lvl w:ilvl="0" w:tplc="E54ACB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C6A25"/>
    <w:multiLevelType w:val="hybridMultilevel"/>
    <w:tmpl w:val="17DE110E"/>
    <w:lvl w:ilvl="0" w:tplc="AF5609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230194"/>
    <w:multiLevelType w:val="hybridMultilevel"/>
    <w:tmpl w:val="8CB69E26"/>
    <w:lvl w:ilvl="0" w:tplc="EF206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7712A"/>
    <w:multiLevelType w:val="hybridMultilevel"/>
    <w:tmpl w:val="9D3457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B0F6D97"/>
    <w:multiLevelType w:val="hybridMultilevel"/>
    <w:tmpl w:val="3814C638"/>
    <w:lvl w:ilvl="0" w:tplc="257EBC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DB920B8"/>
    <w:multiLevelType w:val="hybridMultilevel"/>
    <w:tmpl w:val="8BC80A2E"/>
    <w:lvl w:ilvl="0" w:tplc="090096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2961E3"/>
    <w:multiLevelType w:val="hybridMultilevel"/>
    <w:tmpl w:val="413CF806"/>
    <w:lvl w:ilvl="0" w:tplc="EA0A0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B455100"/>
    <w:multiLevelType w:val="hybridMultilevel"/>
    <w:tmpl w:val="B0D8F9DC"/>
    <w:lvl w:ilvl="0" w:tplc="C43A680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0">
    <w:nsid w:val="7F3F5684"/>
    <w:multiLevelType w:val="hybridMultilevel"/>
    <w:tmpl w:val="406619A4"/>
    <w:lvl w:ilvl="0" w:tplc="EBBAF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13"/>
  </w:num>
  <w:num w:numId="5">
    <w:abstractNumId w:val="29"/>
  </w:num>
  <w:num w:numId="6">
    <w:abstractNumId w:val="14"/>
  </w:num>
  <w:num w:numId="7">
    <w:abstractNumId w:val="27"/>
  </w:num>
  <w:num w:numId="8">
    <w:abstractNumId w:val="26"/>
  </w:num>
  <w:num w:numId="9">
    <w:abstractNumId w:val="25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0"/>
  </w:num>
  <w:num w:numId="23">
    <w:abstractNumId w:val="11"/>
  </w:num>
  <w:num w:numId="24">
    <w:abstractNumId w:val="19"/>
  </w:num>
  <w:num w:numId="25">
    <w:abstractNumId w:val="18"/>
  </w:num>
  <w:num w:numId="26">
    <w:abstractNumId w:val="16"/>
  </w:num>
  <w:num w:numId="27">
    <w:abstractNumId w:val="24"/>
  </w:num>
  <w:num w:numId="28">
    <w:abstractNumId w:val="21"/>
  </w:num>
  <w:num w:numId="29">
    <w:abstractNumId w:val="22"/>
  </w:num>
  <w:num w:numId="30">
    <w:abstractNumId w:val="2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273A"/>
    <w:rsid w:val="00033ABF"/>
    <w:rsid w:val="000D005F"/>
    <w:rsid w:val="00106174"/>
    <w:rsid w:val="00156484"/>
    <w:rsid w:val="001F0180"/>
    <w:rsid w:val="002A5D1D"/>
    <w:rsid w:val="005139F0"/>
    <w:rsid w:val="00565B4B"/>
    <w:rsid w:val="005F770B"/>
    <w:rsid w:val="00641F34"/>
    <w:rsid w:val="006B2689"/>
    <w:rsid w:val="00705923"/>
    <w:rsid w:val="00846DD3"/>
    <w:rsid w:val="008E1FF1"/>
    <w:rsid w:val="009840BD"/>
    <w:rsid w:val="009A46CF"/>
    <w:rsid w:val="00AB6136"/>
    <w:rsid w:val="00B77715"/>
    <w:rsid w:val="00BE273A"/>
    <w:rsid w:val="00DD7391"/>
    <w:rsid w:val="00D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16518-BE5F-4900-9022-D0EE3DCC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73A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E273A"/>
    <w:pPr>
      <w:keepNext/>
      <w:outlineLvl w:val="0"/>
    </w:pPr>
    <w:rPr>
      <w:rFonts w:ascii=".VnTimeH" w:hAnsi=".VnTimeH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E273A"/>
    <w:pPr>
      <w:keepNext/>
      <w:spacing w:before="120"/>
      <w:jc w:val="center"/>
      <w:outlineLvl w:val="1"/>
    </w:pPr>
    <w:rPr>
      <w:rFonts w:ascii=".VnExoticH" w:hAnsi=".VnExoticH"/>
      <w:sz w:val="36"/>
    </w:rPr>
  </w:style>
  <w:style w:type="paragraph" w:styleId="Heading3">
    <w:name w:val="heading 3"/>
    <w:basedOn w:val="Normal"/>
    <w:next w:val="Normal"/>
    <w:link w:val="Heading3Char"/>
    <w:qFormat/>
    <w:rsid w:val="00BE273A"/>
    <w:pPr>
      <w:keepNext/>
      <w:ind w:firstLine="720"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link w:val="Heading4Char"/>
    <w:qFormat/>
    <w:rsid w:val="00BE273A"/>
    <w:pPr>
      <w:keepNext/>
      <w:spacing w:before="120"/>
      <w:jc w:val="both"/>
      <w:outlineLvl w:val="3"/>
    </w:pPr>
    <w:rPr>
      <w:b/>
      <w:bCs/>
      <w:sz w:val="30"/>
    </w:rPr>
  </w:style>
  <w:style w:type="paragraph" w:styleId="Heading5">
    <w:name w:val="heading 5"/>
    <w:basedOn w:val="Normal"/>
    <w:next w:val="Normal"/>
    <w:link w:val="Heading5Char"/>
    <w:qFormat/>
    <w:rsid w:val="00BE273A"/>
    <w:pPr>
      <w:keepNext/>
      <w:spacing w:before="120"/>
      <w:jc w:val="center"/>
      <w:outlineLvl w:val="4"/>
    </w:pPr>
    <w:rPr>
      <w:rFonts w:ascii=".VnBlackH" w:hAnsi=".VnBlackH"/>
      <w:sz w:val="32"/>
    </w:rPr>
  </w:style>
  <w:style w:type="paragraph" w:styleId="Heading6">
    <w:name w:val="heading 6"/>
    <w:basedOn w:val="Normal"/>
    <w:next w:val="Normal"/>
    <w:link w:val="Heading6Char"/>
    <w:qFormat/>
    <w:rsid w:val="00BE273A"/>
    <w:pPr>
      <w:keepNext/>
      <w:ind w:left="3600" w:firstLine="720"/>
      <w:jc w:val="both"/>
      <w:outlineLvl w:val="5"/>
    </w:pPr>
    <w:rPr>
      <w:i/>
      <w:iCs/>
      <w:sz w:val="30"/>
    </w:rPr>
  </w:style>
  <w:style w:type="paragraph" w:styleId="Heading7">
    <w:name w:val="heading 7"/>
    <w:basedOn w:val="Normal"/>
    <w:next w:val="Normal"/>
    <w:link w:val="Heading7Char"/>
    <w:qFormat/>
    <w:rsid w:val="00BE273A"/>
    <w:pPr>
      <w:keepNext/>
      <w:ind w:left="4320" w:firstLine="720"/>
      <w:jc w:val="both"/>
      <w:outlineLvl w:val="6"/>
    </w:pPr>
    <w:rPr>
      <w:b/>
      <w:bCs/>
      <w:sz w:val="30"/>
    </w:rPr>
  </w:style>
  <w:style w:type="paragraph" w:styleId="Heading8">
    <w:name w:val="heading 8"/>
    <w:basedOn w:val="Normal"/>
    <w:next w:val="Normal"/>
    <w:link w:val="Heading8Char"/>
    <w:qFormat/>
    <w:rsid w:val="00BE273A"/>
    <w:pPr>
      <w:keepNext/>
      <w:spacing w:before="1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qFormat/>
    <w:rsid w:val="00BE273A"/>
    <w:pPr>
      <w:keepNext/>
      <w:spacing w:before="120"/>
      <w:jc w:val="both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73A"/>
    <w:rPr>
      <w:rFonts w:ascii=".VnTimeH" w:eastAsia="Times New Roman" w:hAnsi=".VnTimeH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BE273A"/>
    <w:rPr>
      <w:rFonts w:ascii=".VnExoticH" w:eastAsia="Times New Roman" w:hAnsi=".VnExoticH" w:cs="Times New Roman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BE273A"/>
    <w:rPr>
      <w:rFonts w:ascii=".VnTime" w:eastAsia="Times New Roman" w:hAnsi=".VnTime" w:cs="Times New Roman"/>
      <w:b/>
      <w:bCs/>
      <w:sz w:val="30"/>
      <w:szCs w:val="24"/>
    </w:rPr>
  </w:style>
  <w:style w:type="character" w:customStyle="1" w:styleId="Heading4Char">
    <w:name w:val="Heading 4 Char"/>
    <w:basedOn w:val="DefaultParagraphFont"/>
    <w:link w:val="Heading4"/>
    <w:rsid w:val="00BE273A"/>
    <w:rPr>
      <w:rFonts w:ascii=".VnTime" w:eastAsia="Times New Roman" w:hAnsi=".VnTime" w:cs="Times New Roman"/>
      <w:b/>
      <w:bCs/>
      <w:sz w:val="30"/>
      <w:szCs w:val="24"/>
    </w:rPr>
  </w:style>
  <w:style w:type="character" w:customStyle="1" w:styleId="Heading5Char">
    <w:name w:val="Heading 5 Char"/>
    <w:basedOn w:val="DefaultParagraphFont"/>
    <w:link w:val="Heading5"/>
    <w:rsid w:val="00BE273A"/>
    <w:rPr>
      <w:rFonts w:ascii=".VnBlackH" w:eastAsia="Times New Roman" w:hAnsi=".VnBlackH" w:cs="Times New Roman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BE273A"/>
    <w:rPr>
      <w:rFonts w:ascii=".VnTime" w:eastAsia="Times New Roman" w:hAnsi=".VnTime" w:cs="Times New Roman"/>
      <w:i/>
      <w:iCs/>
      <w:sz w:val="30"/>
      <w:szCs w:val="24"/>
    </w:rPr>
  </w:style>
  <w:style w:type="character" w:customStyle="1" w:styleId="Heading7Char">
    <w:name w:val="Heading 7 Char"/>
    <w:basedOn w:val="DefaultParagraphFont"/>
    <w:link w:val="Heading7"/>
    <w:rsid w:val="00BE273A"/>
    <w:rPr>
      <w:rFonts w:ascii=".VnTime" w:eastAsia="Times New Roman" w:hAnsi=".VnTime" w:cs="Times New Roman"/>
      <w:b/>
      <w:bCs/>
      <w:sz w:val="30"/>
      <w:szCs w:val="24"/>
    </w:rPr>
  </w:style>
  <w:style w:type="character" w:customStyle="1" w:styleId="Heading8Char">
    <w:name w:val="Heading 8 Char"/>
    <w:basedOn w:val="DefaultParagraphFont"/>
    <w:link w:val="Heading8"/>
    <w:rsid w:val="00BE273A"/>
    <w:rPr>
      <w:rFonts w:ascii=".VnTime" w:eastAsia="Times New Roman" w:hAnsi=".VnTime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E273A"/>
    <w:rPr>
      <w:rFonts w:ascii=".VnTime" w:eastAsia="Times New Roman" w:hAnsi=".VnTime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BE273A"/>
    <w:rPr>
      <w:rFonts w:ascii=".VnTimeH" w:hAnsi=".VnTimeH"/>
      <w:b/>
      <w:bCs/>
    </w:rPr>
  </w:style>
  <w:style w:type="character" w:customStyle="1" w:styleId="BodyTextChar">
    <w:name w:val="Body Text Char"/>
    <w:basedOn w:val="DefaultParagraphFont"/>
    <w:link w:val="BodyText"/>
    <w:rsid w:val="00BE273A"/>
    <w:rPr>
      <w:rFonts w:ascii=".VnTimeH" w:eastAsia="Times New Roman" w:hAnsi=".VnTimeH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rsid w:val="00BE273A"/>
    <w:pPr>
      <w:ind w:firstLine="720"/>
      <w:jc w:val="both"/>
    </w:pPr>
    <w:rPr>
      <w:sz w:val="30"/>
    </w:rPr>
  </w:style>
  <w:style w:type="character" w:customStyle="1" w:styleId="BodyTextIndentChar">
    <w:name w:val="Body Text Indent Char"/>
    <w:basedOn w:val="DefaultParagraphFont"/>
    <w:link w:val="BodyTextIndent"/>
    <w:rsid w:val="00BE273A"/>
    <w:rPr>
      <w:rFonts w:ascii=".VnTime" w:eastAsia="Times New Roman" w:hAnsi=".VnTime" w:cs="Times New Roman"/>
      <w:sz w:val="30"/>
      <w:szCs w:val="24"/>
    </w:rPr>
  </w:style>
  <w:style w:type="paragraph" w:styleId="Footer">
    <w:name w:val="footer"/>
    <w:basedOn w:val="Normal"/>
    <w:link w:val="FooterChar"/>
    <w:rsid w:val="00BE2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273A"/>
    <w:rPr>
      <w:rFonts w:ascii=".VnTime" w:eastAsia="Times New Roman" w:hAnsi=".VnTime" w:cs="Times New Roman"/>
      <w:szCs w:val="24"/>
    </w:rPr>
  </w:style>
  <w:style w:type="character" w:styleId="PageNumber">
    <w:name w:val="page number"/>
    <w:basedOn w:val="DefaultParagraphFont"/>
    <w:rsid w:val="00BE273A"/>
  </w:style>
  <w:style w:type="paragraph" w:styleId="Caption">
    <w:name w:val="caption"/>
    <w:basedOn w:val="Normal"/>
    <w:next w:val="Normal"/>
    <w:qFormat/>
    <w:rsid w:val="00BE273A"/>
    <w:pPr>
      <w:spacing w:before="120"/>
      <w:jc w:val="center"/>
    </w:pPr>
    <w:rPr>
      <w:rFonts w:ascii=".VnExoticH" w:hAnsi=".VnExoticH"/>
      <w:sz w:val="48"/>
    </w:rPr>
  </w:style>
  <w:style w:type="paragraph" w:styleId="BodyTextIndent2">
    <w:name w:val="Body Text Indent 2"/>
    <w:basedOn w:val="Normal"/>
    <w:link w:val="BodyTextIndent2Char"/>
    <w:rsid w:val="00BE273A"/>
    <w:pPr>
      <w:ind w:firstLine="720"/>
    </w:pPr>
    <w:rPr>
      <w:sz w:val="30"/>
    </w:rPr>
  </w:style>
  <w:style w:type="character" w:customStyle="1" w:styleId="BodyTextIndent2Char">
    <w:name w:val="Body Text Indent 2 Char"/>
    <w:basedOn w:val="DefaultParagraphFont"/>
    <w:link w:val="BodyTextIndent2"/>
    <w:rsid w:val="00BE273A"/>
    <w:rPr>
      <w:rFonts w:ascii=".VnTime" w:eastAsia="Times New Roman" w:hAnsi=".VnTime" w:cs="Times New Roman"/>
      <w:sz w:val="30"/>
      <w:szCs w:val="24"/>
    </w:rPr>
  </w:style>
  <w:style w:type="paragraph" w:styleId="BodyTextIndent3">
    <w:name w:val="Body Text Indent 3"/>
    <w:basedOn w:val="Normal"/>
    <w:link w:val="BodyTextIndent3Char"/>
    <w:rsid w:val="00BE273A"/>
    <w:pPr>
      <w:spacing w:before="120"/>
      <w:ind w:firstLine="360"/>
      <w:jc w:val="both"/>
    </w:pPr>
    <w:rPr>
      <w:sz w:val="30"/>
    </w:rPr>
  </w:style>
  <w:style w:type="character" w:customStyle="1" w:styleId="BodyTextIndent3Char">
    <w:name w:val="Body Text Indent 3 Char"/>
    <w:basedOn w:val="DefaultParagraphFont"/>
    <w:link w:val="BodyTextIndent3"/>
    <w:rsid w:val="00BE273A"/>
    <w:rPr>
      <w:rFonts w:ascii=".VnTime" w:eastAsia="Times New Roman" w:hAnsi=".VnTime" w:cs="Times New Roman"/>
      <w:sz w:val="30"/>
      <w:szCs w:val="24"/>
    </w:rPr>
  </w:style>
  <w:style w:type="paragraph" w:styleId="BodyText2">
    <w:name w:val="Body Text 2"/>
    <w:basedOn w:val="Normal"/>
    <w:link w:val="BodyText2Char"/>
    <w:rsid w:val="00BE273A"/>
    <w:pPr>
      <w:jc w:val="both"/>
    </w:pPr>
    <w:rPr>
      <w:sz w:val="30"/>
    </w:rPr>
  </w:style>
  <w:style w:type="character" w:customStyle="1" w:styleId="BodyText2Char">
    <w:name w:val="Body Text 2 Char"/>
    <w:basedOn w:val="DefaultParagraphFont"/>
    <w:link w:val="BodyText2"/>
    <w:rsid w:val="00BE273A"/>
    <w:rPr>
      <w:rFonts w:ascii=".VnTime" w:eastAsia="Times New Roman" w:hAnsi=".VnTime" w:cs="Times New Roman"/>
      <w:sz w:val="30"/>
      <w:szCs w:val="24"/>
    </w:rPr>
  </w:style>
  <w:style w:type="paragraph" w:styleId="BodyText3">
    <w:name w:val="Body Text 3"/>
    <w:basedOn w:val="Normal"/>
    <w:link w:val="BodyText3Char"/>
    <w:rsid w:val="00BE273A"/>
    <w:pPr>
      <w:tabs>
        <w:tab w:val="left" w:pos="900"/>
      </w:tabs>
    </w:pPr>
    <w:rPr>
      <w:sz w:val="30"/>
    </w:rPr>
  </w:style>
  <w:style w:type="character" w:customStyle="1" w:styleId="BodyText3Char">
    <w:name w:val="Body Text 3 Char"/>
    <w:basedOn w:val="DefaultParagraphFont"/>
    <w:link w:val="BodyText3"/>
    <w:rsid w:val="00BE273A"/>
    <w:rPr>
      <w:rFonts w:ascii=".VnTime" w:eastAsia="Times New Roman" w:hAnsi=".VnTime" w:cs="Times New Roman"/>
      <w:sz w:val="30"/>
      <w:szCs w:val="24"/>
    </w:rPr>
  </w:style>
  <w:style w:type="paragraph" w:styleId="Title">
    <w:name w:val="Title"/>
    <w:basedOn w:val="Normal"/>
    <w:link w:val="TitleChar"/>
    <w:qFormat/>
    <w:rsid w:val="00BE273A"/>
    <w:pPr>
      <w:jc w:val="center"/>
    </w:pPr>
    <w:rPr>
      <w:rFonts w:ascii=".VnExoticH" w:hAnsi=".VnExoticH"/>
      <w:sz w:val="36"/>
    </w:rPr>
  </w:style>
  <w:style w:type="character" w:customStyle="1" w:styleId="TitleChar">
    <w:name w:val="Title Char"/>
    <w:basedOn w:val="DefaultParagraphFont"/>
    <w:link w:val="Title"/>
    <w:rsid w:val="00BE273A"/>
    <w:rPr>
      <w:rFonts w:ascii=".VnExoticH" w:eastAsia="Times New Roman" w:hAnsi=".VnExoticH" w:cs="Times New Roman"/>
      <w:sz w:val="36"/>
      <w:szCs w:val="24"/>
    </w:rPr>
  </w:style>
  <w:style w:type="paragraph" w:styleId="Header">
    <w:name w:val="header"/>
    <w:basedOn w:val="Normal"/>
    <w:link w:val="HeaderChar"/>
    <w:rsid w:val="00BE2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273A"/>
    <w:rPr>
      <w:rFonts w:ascii=".VnTime" w:eastAsia="Times New Roman" w:hAnsi=".VnTime" w:cs="Times New Roman"/>
      <w:szCs w:val="24"/>
    </w:rPr>
  </w:style>
  <w:style w:type="table" w:styleId="TableGrid">
    <w:name w:val="Table Grid"/>
    <w:basedOn w:val="TableNormal"/>
    <w:rsid w:val="00BE273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2021-11-11T09:37:00Z</cp:lastPrinted>
  <dcterms:created xsi:type="dcterms:W3CDTF">2020-11-02T02:40:00Z</dcterms:created>
  <dcterms:modified xsi:type="dcterms:W3CDTF">2021-11-11T09:42:00Z</dcterms:modified>
</cp:coreProperties>
</file>